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898EA" w14:textId="69F91B21" w:rsidR="00FC008C" w:rsidRPr="00FC008C" w:rsidRDefault="00FC008C" w:rsidP="00FC008C">
      <w:pPr>
        <w:spacing w:after="0"/>
        <w:ind w:firstLine="709"/>
        <w:jc w:val="center"/>
        <w:rPr>
          <w:b/>
        </w:rPr>
      </w:pPr>
      <w:r w:rsidRPr="00FC008C">
        <w:rPr>
          <w:b/>
        </w:rPr>
        <w:t xml:space="preserve">Парк </w:t>
      </w:r>
      <w:r w:rsidR="00F649C3">
        <w:rPr>
          <w:b/>
        </w:rPr>
        <w:t>подвижного состава</w:t>
      </w:r>
      <w:r w:rsidRPr="00FC008C">
        <w:rPr>
          <w:b/>
        </w:rPr>
        <w:t xml:space="preserve"> и показатели его использования</w:t>
      </w:r>
      <w:bookmarkStart w:id="0" w:name="_Hlk93581104"/>
    </w:p>
    <w:bookmarkEnd w:id="0"/>
    <w:p w14:paraId="4DFF12F6" w14:textId="77777777" w:rsidR="00FC008C" w:rsidRPr="00FC008C" w:rsidRDefault="00FC008C" w:rsidP="00FC008C">
      <w:pPr>
        <w:spacing w:after="0"/>
        <w:ind w:firstLine="709"/>
        <w:jc w:val="both"/>
      </w:pPr>
    </w:p>
    <w:p w14:paraId="4D874BEC" w14:textId="1E876EDC" w:rsidR="00FC008C" w:rsidRPr="00FC008C" w:rsidRDefault="00FC008C" w:rsidP="00FC008C">
      <w:pPr>
        <w:spacing w:after="0"/>
        <w:ind w:firstLine="709"/>
        <w:jc w:val="both"/>
      </w:pPr>
      <w:r w:rsidRPr="00FC008C">
        <w:t>Парк</w:t>
      </w:r>
      <w:r w:rsidR="00CF09FB" w:rsidRPr="00CF09FB">
        <w:rPr>
          <w:b/>
        </w:rPr>
        <w:t xml:space="preserve"> </w:t>
      </w:r>
      <w:bookmarkStart w:id="1" w:name="_Hlk93562414"/>
      <w:r w:rsidR="00CF09FB" w:rsidRPr="00CF09FB">
        <w:rPr>
          <w:bCs/>
        </w:rPr>
        <w:t>подвижного состава</w:t>
      </w:r>
      <w:r w:rsidRPr="00FC008C">
        <w:t xml:space="preserve"> </w:t>
      </w:r>
      <w:bookmarkEnd w:id="1"/>
      <w:r w:rsidRPr="00FC008C">
        <w:t xml:space="preserve">– все </w:t>
      </w:r>
      <w:r>
        <w:t>автотранспортные средства</w:t>
      </w:r>
      <w:r w:rsidR="00F649C3">
        <w:t>,</w:t>
      </w:r>
      <w:r w:rsidRPr="00FC008C">
        <w:t xml:space="preserve"> принадлежащие предприятию.</w:t>
      </w:r>
    </w:p>
    <w:p w14:paraId="5A786D6E" w14:textId="7CC91100" w:rsidR="00FC008C" w:rsidRPr="00FC008C" w:rsidRDefault="00FC008C" w:rsidP="00FC008C">
      <w:pPr>
        <w:spacing w:after="0"/>
        <w:ind w:firstLine="709"/>
        <w:jc w:val="both"/>
      </w:pPr>
      <w:r w:rsidRPr="00FC008C">
        <w:t>Инвентарный (списочный) парк – тот парк автомобилей, который числится на балансе предприятия в данный момент времени</w:t>
      </w:r>
      <w:r w:rsidR="00F649C3">
        <w:t xml:space="preserve"> </w:t>
      </w:r>
      <w:r w:rsidR="00F649C3" w:rsidRPr="00F649C3">
        <w:rPr>
          <w:sz w:val="32"/>
          <w:szCs w:val="32"/>
        </w:rPr>
        <w:t>(</w:t>
      </w:r>
      <w:r w:rsidR="00F649C3" w:rsidRPr="00F649C3">
        <w:t xml:space="preserve"> </w:t>
      </w:r>
      <w:r w:rsidR="00F649C3" w:rsidRPr="00FC008C">
        <w:rPr>
          <w:b/>
          <w:bCs/>
          <w:sz w:val="32"/>
          <w:szCs w:val="32"/>
        </w:rPr>
        <w:t>А</w:t>
      </w:r>
      <w:r w:rsidR="00F649C3" w:rsidRPr="00FC008C">
        <w:rPr>
          <w:b/>
          <w:bCs/>
          <w:sz w:val="32"/>
          <w:szCs w:val="32"/>
          <w:vertAlign w:val="subscript"/>
        </w:rPr>
        <w:t>и(сп</w:t>
      </w:r>
      <w:r w:rsidR="00F649C3" w:rsidRPr="00F649C3">
        <w:rPr>
          <w:b/>
          <w:bCs/>
          <w:sz w:val="32"/>
          <w:szCs w:val="32"/>
          <w:vertAlign w:val="subscript"/>
        </w:rPr>
        <w:t>.</w:t>
      </w:r>
      <w:r w:rsidR="00F649C3" w:rsidRPr="00FC008C">
        <w:rPr>
          <w:b/>
          <w:bCs/>
          <w:sz w:val="32"/>
          <w:szCs w:val="32"/>
          <w:vertAlign w:val="subscript"/>
        </w:rPr>
        <w:t>)</w:t>
      </w:r>
      <w:r w:rsidR="00F649C3" w:rsidRPr="00F649C3">
        <w:rPr>
          <w:sz w:val="32"/>
          <w:szCs w:val="32"/>
        </w:rPr>
        <w:t>)</w:t>
      </w:r>
      <w:r w:rsidRPr="00FC008C">
        <w:t>.</w:t>
      </w:r>
    </w:p>
    <w:p w14:paraId="396C1BE6" w14:textId="77777777" w:rsidR="00F649C3" w:rsidRDefault="00F649C3" w:rsidP="00FC008C">
      <w:pPr>
        <w:spacing w:after="0"/>
        <w:ind w:firstLine="709"/>
        <w:jc w:val="both"/>
        <w:rPr>
          <w:b/>
          <w:bCs/>
        </w:rPr>
      </w:pPr>
    </w:p>
    <w:p w14:paraId="590B06DA" w14:textId="1779DEFC" w:rsidR="00FC008C" w:rsidRPr="00FC008C" w:rsidRDefault="00FC008C" w:rsidP="00FC008C">
      <w:pPr>
        <w:spacing w:after="0"/>
        <w:ind w:firstLine="709"/>
        <w:jc w:val="both"/>
        <w:rPr>
          <w:b/>
          <w:bCs/>
        </w:rPr>
      </w:pPr>
      <w:r w:rsidRPr="00FC008C">
        <w:rPr>
          <w:b/>
          <w:bCs/>
        </w:rPr>
        <w:t>Парк по техническому состоянию можно разделить на 3 группы:</w:t>
      </w:r>
    </w:p>
    <w:p w14:paraId="1712B6A2" w14:textId="368BA91C" w:rsidR="00FC008C" w:rsidRPr="00FC008C" w:rsidRDefault="00FC008C" w:rsidP="00FC008C">
      <w:pPr>
        <w:numPr>
          <w:ilvl w:val="0"/>
          <w:numId w:val="1"/>
        </w:numPr>
        <w:spacing w:after="0"/>
        <w:ind w:left="567" w:hanging="283"/>
        <w:jc w:val="both"/>
      </w:pPr>
      <w:r w:rsidRPr="00FC008C">
        <w:t>технически готовые и находящиеся в эксплуатации</w:t>
      </w:r>
      <w:r w:rsidR="00F649C3" w:rsidRPr="00F649C3">
        <w:t xml:space="preserve"> </w:t>
      </w:r>
      <w:r w:rsidR="00F649C3" w:rsidRPr="00F649C3">
        <w:rPr>
          <w:b/>
          <w:bCs/>
          <w:sz w:val="32"/>
          <w:szCs w:val="32"/>
        </w:rPr>
        <w:t>(</w:t>
      </w:r>
      <w:r w:rsidR="00F649C3" w:rsidRPr="00FC008C">
        <w:rPr>
          <w:b/>
          <w:bCs/>
          <w:sz w:val="32"/>
          <w:szCs w:val="32"/>
        </w:rPr>
        <w:t>А</w:t>
      </w:r>
      <w:r w:rsidR="00F649C3" w:rsidRPr="00FC008C">
        <w:rPr>
          <w:b/>
          <w:bCs/>
          <w:sz w:val="32"/>
          <w:szCs w:val="32"/>
          <w:vertAlign w:val="subscript"/>
        </w:rPr>
        <w:t>э</w:t>
      </w:r>
      <w:r w:rsidR="00F649C3" w:rsidRPr="00F649C3">
        <w:rPr>
          <w:b/>
          <w:bCs/>
          <w:sz w:val="32"/>
          <w:szCs w:val="32"/>
          <w:vertAlign w:val="subscript"/>
        </w:rPr>
        <w:t xml:space="preserve"> </w:t>
      </w:r>
      <w:r w:rsidR="00F649C3" w:rsidRPr="00F649C3">
        <w:rPr>
          <w:b/>
          <w:bCs/>
          <w:sz w:val="32"/>
          <w:szCs w:val="32"/>
        </w:rPr>
        <w:t>)</w:t>
      </w:r>
      <w:r w:rsidRPr="00FC008C">
        <w:t>;</w:t>
      </w:r>
      <w:r w:rsidR="00F649C3">
        <w:t xml:space="preserve"> </w:t>
      </w:r>
    </w:p>
    <w:p w14:paraId="43F52BBC" w14:textId="1805E235" w:rsidR="00FC008C" w:rsidRPr="00FC008C" w:rsidRDefault="00FC008C" w:rsidP="00FC008C">
      <w:pPr>
        <w:numPr>
          <w:ilvl w:val="0"/>
          <w:numId w:val="1"/>
        </w:numPr>
        <w:spacing w:after="0"/>
        <w:ind w:left="567" w:hanging="283"/>
        <w:jc w:val="both"/>
      </w:pPr>
      <w:r w:rsidRPr="00FC008C">
        <w:t>технически неготовые (</w:t>
      </w:r>
      <w:r>
        <w:t xml:space="preserve">находятся в </w:t>
      </w:r>
      <w:r w:rsidRPr="00FC008C">
        <w:t>ремонт</w:t>
      </w:r>
      <w:r>
        <w:t>е</w:t>
      </w:r>
      <w:r w:rsidRPr="00FC008C">
        <w:t>, требу</w:t>
      </w:r>
      <w:r>
        <w:t>е</w:t>
      </w:r>
      <w:r w:rsidRPr="00FC008C">
        <w:t>т</w:t>
      </w:r>
      <w:r>
        <w:t>ся</w:t>
      </w:r>
      <w:r w:rsidRPr="00FC008C">
        <w:t xml:space="preserve"> ремонт)</w:t>
      </w:r>
      <w:r w:rsidR="00F649C3" w:rsidRPr="00F649C3">
        <w:t xml:space="preserve"> </w:t>
      </w:r>
      <w:r w:rsidR="00F649C3" w:rsidRPr="00F649C3">
        <w:rPr>
          <w:b/>
          <w:bCs/>
          <w:sz w:val="32"/>
          <w:szCs w:val="32"/>
        </w:rPr>
        <w:t>(</w:t>
      </w:r>
      <w:r w:rsidR="00F649C3" w:rsidRPr="00FC008C">
        <w:rPr>
          <w:b/>
          <w:bCs/>
          <w:sz w:val="32"/>
          <w:szCs w:val="32"/>
        </w:rPr>
        <w:t>А</w:t>
      </w:r>
      <w:r w:rsidR="00F649C3" w:rsidRPr="00FC008C">
        <w:rPr>
          <w:b/>
          <w:bCs/>
          <w:sz w:val="32"/>
          <w:szCs w:val="32"/>
          <w:vertAlign w:val="subscript"/>
        </w:rPr>
        <w:t>р</w:t>
      </w:r>
      <w:r w:rsidR="00F649C3" w:rsidRPr="00F649C3">
        <w:rPr>
          <w:b/>
          <w:bCs/>
          <w:sz w:val="32"/>
          <w:szCs w:val="32"/>
        </w:rPr>
        <w:t>)</w:t>
      </w:r>
      <w:r w:rsidRPr="00FC008C">
        <w:t>;</w:t>
      </w:r>
    </w:p>
    <w:p w14:paraId="2F9B9EB2" w14:textId="5FAA2B40" w:rsidR="00FC008C" w:rsidRPr="00FC008C" w:rsidRDefault="00FC008C" w:rsidP="00FC008C">
      <w:pPr>
        <w:numPr>
          <w:ilvl w:val="0"/>
          <w:numId w:val="1"/>
        </w:numPr>
        <w:spacing w:after="0"/>
        <w:ind w:left="567" w:hanging="283"/>
        <w:jc w:val="both"/>
      </w:pPr>
      <w:r w:rsidRPr="00FC008C">
        <w:t>технически готовые, но не эксплуатируются по организационным причинам (нет заказов</w:t>
      </w:r>
      <w:r w:rsidR="00F649C3">
        <w:t>,</w:t>
      </w:r>
      <w:r w:rsidRPr="00FC008C">
        <w:t xml:space="preserve"> топлива</w:t>
      </w:r>
      <w:r w:rsidR="00F649C3">
        <w:t xml:space="preserve">, </w:t>
      </w:r>
      <w:r w:rsidR="00247A28">
        <w:t xml:space="preserve">водителей, </w:t>
      </w:r>
      <w:r w:rsidR="00F649C3">
        <w:t>метеоусловия</w:t>
      </w:r>
      <w:r w:rsidRPr="00FC008C">
        <w:t xml:space="preserve"> и т.д.)</w:t>
      </w:r>
      <w:r w:rsidR="00F649C3" w:rsidRPr="00F649C3">
        <w:t xml:space="preserve"> </w:t>
      </w:r>
      <w:r w:rsidR="00F649C3" w:rsidRPr="00F649C3">
        <w:rPr>
          <w:b/>
          <w:bCs/>
          <w:sz w:val="32"/>
          <w:szCs w:val="32"/>
        </w:rPr>
        <w:t>(</w:t>
      </w:r>
      <w:r w:rsidR="00F649C3" w:rsidRPr="00FC008C">
        <w:rPr>
          <w:b/>
          <w:bCs/>
          <w:sz w:val="32"/>
          <w:szCs w:val="32"/>
        </w:rPr>
        <w:t>А</w:t>
      </w:r>
      <w:r w:rsidR="00F649C3" w:rsidRPr="00FC008C">
        <w:rPr>
          <w:b/>
          <w:bCs/>
          <w:sz w:val="32"/>
          <w:szCs w:val="32"/>
          <w:vertAlign w:val="subscript"/>
        </w:rPr>
        <w:t>п</w:t>
      </w:r>
      <w:r w:rsidR="00F649C3" w:rsidRPr="00F649C3">
        <w:rPr>
          <w:b/>
          <w:bCs/>
          <w:sz w:val="32"/>
          <w:szCs w:val="32"/>
        </w:rPr>
        <w:t>)</w:t>
      </w:r>
      <w:r w:rsidRPr="00FC008C">
        <w:t>.</w:t>
      </w:r>
    </w:p>
    <w:p w14:paraId="0023CC83" w14:textId="77777777" w:rsidR="00FC008C" w:rsidRPr="00FC008C" w:rsidRDefault="00FC008C" w:rsidP="00FC008C">
      <w:pPr>
        <w:spacing w:after="0"/>
        <w:ind w:firstLine="709"/>
        <w:jc w:val="both"/>
      </w:pPr>
    </w:p>
    <w:p w14:paraId="786979C1" w14:textId="77777777" w:rsidR="00FC008C" w:rsidRPr="00FC008C" w:rsidRDefault="00FC008C" w:rsidP="00CF09FB">
      <w:pPr>
        <w:spacing w:after="0"/>
        <w:ind w:firstLine="709"/>
        <w:jc w:val="center"/>
        <w:rPr>
          <w:szCs w:val="28"/>
          <w:vertAlign w:val="subscript"/>
        </w:rPr>
      </w:pPr>
      <w:bookmarkStart w:id="2" w:name="_Hlk93561759"/>
      <w:r w:rsidRPr="00FC008C">
        <w:rPr>
          <w:szCs w:val="28"/>
        </w:rPr>
        <w:t>А</w:t>
      </w:r>
      <w:r w:rsidRPr="00FC008C">
        <w:rPr>
          <w:szCs w:val="28"/>
          <w:vertAlign w:val="subscript"/>
        </w:rPr>
        <w:t>и(сп)</w:t>
      </w:r>
      <w:bookmarkEnd w:id="2"/>
      <w:r w:rsidRPr="00FC008C">
        <w:rPr>
          <w:szCs w:val="28"/>
        </w:rPr>
        <w:t xml:space="preserve"> = </w:t>
      </w:r>
      <w:bookmarkStart w:id="3" w:name="_Hlk93561636"/>
      <w:r w:rsidRPr="00FC008C">
        <w:rPr>
          <w:szCs w:val="28"/>
        </w:rPr>
        <w:t>А</w:t>
      </w:r>
      <w:r w:rsidRPr="00FC008C">
        <w:rPr>
          <w:szCs w:val="28"/>
          <w:vertAlign w:val="subscript"/>
        </w:rPr>
        <w:t>э</w:t>
      </w:r>
      <w:bookmarkEnd w:id="3"/>
      <w:r w:rsidRPr="00FC008C">
        <w:rPr>
          <w:szCs w:val="28"/>
        </w:rPr>
        <w:t xml:space="preserve"> +</w:t>
      </w:r>
      <w:bookmarkStart w:id="4" w:name="_Hlk93561886"/>
      <w:r w:rsidRPr="00FC008C">
        <w:rPr>
          <w:szCs w:val="28"/>
        </w:rPr>
        <w:t>А</w:t>
      </w:r>
      <w:r w:rsidRPr="00FC008C">
        <w:rPr>
          <w:szCs w:val="28"/>
          <w:vertAlign w:val="subscript"/>
        </w:rPr>
        <w:t>р</w:t>
      </w:r>
      <w:bookmarkEnd w:id="4"/>
      <w:r w:rsidRPr="00FC008C">
        <w:rPr>
          <w:szCs w:val="28"/>
        </w:rPr>
        <w:t xml:space="preserve"> +А</w:t>
      </w:r>
      <w:r w:rsidRPr="00FC008C">
        <w:rPr>
          <w:szCs w:val="28"/>
          <w:vertAlign w:val="subscript"/>
        </w:rPr>
        <w:t>п</w:t>
      </w:r>
    </w:p>
    <w:p w14:paraId="0170DBDA" w14:textId="77777777" w:rsidR="00FC008C" w:rsidRPr="00FC008C" w:rsidRDefault="00FC008C" w:rsidP="00FC008C">
      <w:pPr>
        <w:spacing w:after="0"/>
        <w:ind w:firstLine="709"/>
        <w:jc w:val="both"/>
      </w:pPr>
    </w:p>
    <w:p w14:paraId="1E11F3F9" w14:textId="7F9C0571" w:rsidR="00CF09FB" w:rsidRPr="00CF09FB" w:rsidRDefault="00FC008C" w:rsidP="00FC008C">
      <w:pPr>
        <w:spacing w:after="0"/>
        <w:ind w:firstLine="709"/>
        <w:jc w:val="both"/>
        <w:rPr>
          <w:b/>
          <w:bCs/>
          <w:i/>
          <w:iCs/>
        </w:rPr>
      </w:pPr>
      <w:r w:rsidRPr="00FC008C">
        <w:rPr>
          <w:b/>
          <w:bCs/>
          <w:i/>
          <w:iCs/>
        </w:rPr>
        <w:t xml:space="preserve">Каждая единица </w:t>
      </w:r>
      <w:r w:rsidR="00CF09FB" w:rsidRPr="00CF09FB">
        <w:rPr>
          <w:b/>
          <w:bCs/>
          <w:i/>
          <w:iCs/>
        </w:rPr>
        <w:t>подвижного состава</w:t>
      </w:r>
      <w:r w:rsidRPr="00FC008C">
        <w:rPr>
          <w:b/>
          <w:bCs/>
          <w:i/>
          <w:iCs/>
        </w:rPr>
        <w:t xml:space="preserve"> находясь на транспортном предприятии определенное кол</w:t>
      </w:r>
      <w:r w:rsidR="00CF09FB" w:rsidRPr="00CF09FB">
        <w:rPr>
          <w:b/>
          <w:bCs/>
          <w:i/>
          <w:iCs/>
        </w:rPr>
        <w:t>ичество</w:t>
      </w:r>
      <w:r w:rsidRPr="00FC008C">
        <w:rPr>
          <w:b/>
          <w:bCs/>
          <w:i/>
          <w:iCs/>
        </w:rPr>
        <w:t xml:space="preserve"> календарных или инвентарных дней, может находится в состоянии</w:t>
      </w:r>
      <w:r w:rsidR="00CF09FB" w:rsidRPr="00CF09FB">
        <w:rPr>
          <w:b/>
          <w:bCs/>
          <w:i/>
          <w:iCs/>
        </w:rPr>
        <w:t>:</w:t>
      </w:r>
      <w:r w:rsidRPr="00FC008C">
        <w:rPr>
          <w:b/>
          <w:bCs/>
          <w:i/>
          <w:iCs/>
        </w:rPr>
        <w:t xml:space="preserve"> </w:t>
      </w:r>
    </w:p>
    <w:p w14:paraId="11CB2A52" w14:textId="7A0883AC" w:rsidR="00CF09FB" w:rsidRDefault="00FC008C" w:rsidP="00CF09FB">
      <w:pPr>
        <w:pStyle w:val="a3"/>
        <w:numPr>
          <w:ilvl w:val="0"/>
          <w:numId w:val="2"/>
        </w:numPr>
        <w:spacing w:after="0"/>
        <w:jc w:val="both"/>
      </w:pPr>
      <w:r w:rsidRPr="00FC008C">
        <w:t>годн</w:t>
      </w:r>
      <w:r w:rsidR="00F63AEF">
        <w:t>ая</w:t>
      </w:r>
      <w:r w:rsidRPr="00FC008C">
        <w:t xml:space="preserve"> к эксплуатации</w:t>
      </w:r>
      <w:r w:rsidR="00CF09FB">
        <w:t>;</w:t>
      </w:r>
      <w:r w:rsidRPr="00FC008C">
        <w:t xml:space="preserve"> </w:t>
      </w:r>
    </w:p>
    <w:p w14:paraId="74395124" w14:textId="76619B55" w:rsidR="00CF09FB" w:rsidRDefault="00FE0E9B" w:rsidP="00CF09FB">
      <w:pPr>
        <w:pStyle w:val="a3"/>
        <w:numPr>
          <w:ilvl w:val="0"/>
          <w:numId w:val="2"/>
        </w:numPr>
        <w:spacing w:after="0"/>
        <w:jc w:val="both"/>
      </w:pPr>
      <w:r>
        <w:t xml:space="preserve">в </w:t>
      </w:r>
      <w:bookmarkStart w:id="5" w:name="_Hlk93577426"/>
      <w:r w:rsidR="00FC008C" w:rsidRPr="00FC008C">
        <w:t xml:space="preserve">состоянии </w:t>
      </w:r>
      <w:bookmarkEnd w:id="5"/>
      <w:r w:rsidR="00FC008C" w:rsidRPr="00FC008C">
        <w:t>ремонта</w:t>
      </w:r>
      <w:r w:rsidR="00CF09FB">
        <w:t>;</w:t>
      </w:r>
      <w:r w:rsidR="00FC008C" w:rsidRPr="00FC008C">
        <w:t xml:space="preserve"> </w:t>
      </w:r>
    </w:p>
    <w:p w14:paraId="61AEE9EC" w14:textId="7F63BE75" w:rsidR="00FC008C" w:rsidRPr="00FC008C" w:rsidRDefault="00FE0E9B" w:rsidP="00CF09FB">
      <w:pPr>
        <w:pStyle w:val="a3"/>
        <w:numPr>
          <w:ilvl w:val="0"/>
          <w:numId w:val="2"/>
        </w:numPr>
        <w:spacing w:after="0"/>
        <w:jc w:val="both"/>
      </w:pPr>
      <w:bookmarkStart w:id="6" w:name="_Hlk93562800"/>
      <w:r>
        <w:t xml:space="preserve">в </w:t>
      </w:r>
      <w:r w:rsidRPr="00FE0E9B">
        <w:t xml:space="preserve">состоянии </w:t>
      </w:r>
      <w:bookmarkStart w:id="7" w:name="_Hlk93577637"/>
      <w:r w:rsidR="00FC008C" w:rsidRPr="00FC008C">
        <w:t>простоя по организационным причинам</w:t>
      </w:r>
      <w:bookmarkEnd w:id="6"/>
      <w:r w:rsidR="00FC008C" w:rsidRPr="00FC008C">
        <w:t>.</w:t>
      </w:r>
    </w:p>
    <w:bookmarkEnd w:id="7"/>
    <w:p w14:paraId="0E50F7A1" w14:textId="77777777" w:rsidR="00FC008C" w:rsidRPr="00FC008C" w:rsidRDefault="00FC008C" w:rsidP="00FC008C">
      <w:pPr>
        <w:spacing w:after="0"/>
        <w:ind w:firstLine="709"/>
        <w:jc w:val="both"/>
      </w:pPr>
    </w:p>
    <w:p w14:paraId="533881DA" w14:textId="77777777" w:rsidR="00FC008C" w:rsidRPr="00FC008C" w:rsidRDefault="00FC008C" w:rsidP="00CF09FB">
      <w:pPr>
        <w:spacing w:after="0"/>
        <w:ind w:firstLine="709"/>
        <w:jc w:val="center"/>
        <w:rPr>
          <w:szCs w:val="28"/>
          <w:vertAlign w:val="subscript"/>
        </w:rPr>
      </w:pPr>
      <w:r w:rsidRPr="00FC008C">
        <w:rPr>
          <w:szCs w:val="28"/>
        </w:rPr>
        <w:t>Д</w:t>
      </w:r>
      <w:r w:rsidRPr="00FC008C">
        <w:rPr>
          <w:szCs w:val="28"/>
          <w:vertAlign w:val="subscript"/>
        </w:rPr>
        <w:t>и</w:t>
      </w:r>
      <w:r w:rsidRPr="00FC008C">
        <w:rPr>
          <w:szCs w:val="28"/>
        </w:rPr>
        <w:t xml:space="preserve"> = </w:t>
      </w:r>
      <w:bookmarkStart w:id="8" w:name="_Hlk93577152"/>
      <w:r w:rsidRPr="00FC008C">
        <w:rPr>
          <w:szCs w:val="28"/>
        </w:rPr>
        <w:t>Д</w:t>
      </w:r>
      <w:r w:rsidRPr="00FC008C">
        <w:rPr>
          <w:szCs w:val="28"/>
          <w:vertAlign w:val="subscript"/>
        </w:rPr>
        <w:t>э</w:t>
      </w:r>
      <w:bookmarkEnd w:id="8"/>
      <w:r w:rsidRPr="00FC008C">
        <w:rPr>
          <w:szCs w:val="28"/>
        </w:rPr>
        <w:t xml:space="preserve"> + </w:t>
      </w:r>
      <w:bookmarkStart w:id="9" w:name="_Hlk93577164"/>
      <w:r w:rsidRPr="00FC008C">
        <w:rPr>
          <w:szCs w:val="28"/>
        </w:rPr>
        <w:t>Д</w:t>
      </w:r>
      <w:r w:rsidRPr="00FC008C">
        <w:rPr>
          <w:szCs w:val="28"/>
          <w:vertAlign w:val="subscript"/>
        </w:rPr>
        <w:t>р</w:t>
      </w:r>
      <w:bookmarkEnd w:id="9"/>
      <w:r w:rsidRPr="00FC008C">
        <w:rPr>
          <w:szCs w:val="28"/>
        </w:rPr>
        <w:t xml:space="preserve"> + Д</w:t>
      </w:r>
      <w:r w:rsidRPr="00FC008C">
        <w:rPr>
          <w:szCs w:val="28"/>
          <w:vertAlign w:val="subscript"/>
        </w:rPr>
        <w:t>п</w:t>
      </w:r>
    </w:p>
    <w:p w14:paraId="77B50A08" w14:textId="77777777" w:rsidR="00247A28" w:rsidRDefault="00247A28" w:rsidP="00FC008C">
      <w:pPr>
        <w:spacing w:after="0"/>
        <w:ind w:firstLine="709"/>
        <w:jc w:val="both"/>
        <w:rPr>
          <w:szCs w:val="28"/>
        </w:rPr>
      </w:pPr>
    </w:p>
    <w:p w14:paraId="39DA6209" w14:textId="2A00B1E3" w:rsidR="00FC008C" w:rsidRPr="00247A28" w:rsidRDefault="00391124" w:rsidP="00247A28">
      <w:pPr>
        <w:spacing w:after="0"/>
        <w:ind w:firstLine="709"/>
        <w:jc w:val="both"/>
        <w:rPr>
          <w:szCs w:val="28"/>
        </w:rPr>
      </w:pPr>
      <w:r w:rsidRPr="00247A28">
        <w:rPr>
          <w:szCs w:val="28"/>
        </w:rPr>
        <w:t>Д</w:t>
      </w:r>
      <w:r w:rsidRPr="00247A28">
        <w:rPr>
          <w:szCs w:val="28"/>
          <w:vertAlign w:val="subscript"/>
        </w:rPr>
        <w:t>и</w:t>
      </w:r>
      <w:r w:rsidRPr="00247A28">
        <w:rPr>
          <w:szCs w:val="28"/>
        </w:rPr>
        <w:t xml:space="preserve"> -</w:t>
      </w:r>
      <w:r w:rsidR="00FE0E9B" w:rsidRPr="00247A28">
        <w:rPr>
          <w:szCs w:val="28"/>
        </w:rPr>
        <w:t xml:space="preserve"> </w:t>
      </w:r>
      <w:r w:rsidR="00FE0E9B" w:rsidRPr="00247A28">
        <w:rPr>
          <w:szCs w:val="28"/>
          <w:lang w:val="kk-KZ"/>
        </w:rPr>
        <w:t xml:space="preserve">количество </w:t>
      </w:r>
      <w:bookmarkStart w:id="10" w:name="_Hlk93578499"/>
      <w:r w:rsidR="00FE0E9B" w:rsidRPr="00247A28">
        <w:rPr>
          <w:szCs w:val="28"/>
        </w:rPr>
        <w:t xml:space="preserve">инвентарных </w:t>
      </w:r>
      <w:bookmarkEnd w:id="10"/>
      <w:r w:rsidR="00FE0E9B" w:rsidRPr="00247A28">
        <w:rPr>
          <w:szCs w:val="28"/>
          <w:lang w:val="kk-KZ"/>
        </w:rPr>
        <w:t>д</w:t>
      </w:r>
      <w:r w:rsidR="00FE0E9B" w:rsidRPr="00247A28">
        <w:rPr>
          <w:szCs w:val="28"/>
        </w:rPr>
        <w:t>ней</w:t>
      </w:r>
      <w:r w:rsidR="00FE0E9B" w:rsidRPr="00247A28">
        <w:rPr>
          <w:szCs w:val="28"/>
        </w:rPr>
        <w:t xml:space="preserve"> </w:t>
      </w:r>
      <w:r w:rsidR="00FE0E9B" w:rsidRPr="00247A28">
        <w:rPr>
          <w:rFonts w:eastAsia="Times New Roman" w:cs="Times New Roman"/>
          <w:szCs w:val="28"/>
          <w:lang w:val="kk-KZ" w:eastAsia="ru-RU"/>
        </w:rPr>
        <w:t>нахождения</w:t>
      </w:r>
      <w:r w:rsidR="00FE0E9B" w:rsidRPr="00247A28">
        <w:rPr>
          <w:rFonts w:eastAsia="Times New Roman" w:cs="Times New Roman"/>
          <w:szCs w:val="28"/>
          <w:lang w:val="kk-KZ" w:eastAsia="ru-RU"/>
        </w:rPr>
        <w:t xml:space="preserve"> </w:t>
      </w:r>
      <w:r w:rsidR="00FE0E9B" w:rsidRPr="00247A28">
        <w:rPr>
          <w:rFonts w:eastAsia="Times New Roman" w:cs="Times New Roman"/>
          <w:szCs w:val="28"/>
          <w:lang w:eastAsia="ru-RU"/>
        </w:rPr>
        <w:t>автомобиля</w:t>
      </w:r>
      <w:r w:rsidR="00FE0E9B" w:rsidRPr="00247A28">
        <w:rPr>
          <w:rFonts w:eastAsia="Times New Roman" w:cs="Times New Roman"/>
          <w:szCs w:val="28"/>
          <w:lang w:eastAsia="ru-RU"/>
        </w:rPr>
        <w:t xml:space="preserve"> на АТП;</w:t>
      </w:r>
    </w:p>
    <w:p w14:paraId="26A8F989" w14:textId="5DCBDDB2" w:rsidR="00391124" w:rsidRPr="00391124" w:rsidRDefault="00391124" w:rsidP="00247A28">
      <w:pPr>
        <w:spacing w:after="0"/>
        <w:ind w:firstLine="709"/>
        <w:jc w:val="both"/>
      </w:pPr>
      <w:r w:rsidRPr="00391124">
        <w:t>Д</w:t>
      </w:r>
      <w:r w:rsidRPr="00391124">
        <w:rPr>
          <w:vertAlign w:val="subscript"/>
        </w:rPr>
        <w:t>э</w:t>
      </w:r>
      <w:r>
        <w:t xml:space="preserve"> -</w:t>
      </w:r>
      <w:r w:rsidR="00FE0E9B" w:rsidRPr="00FE0E9B">
        <w:rPr>
          <w:lang w:val="kk-KZ"/>
        </w:rPr>
        <w:t xml:space="preserve"> </w:t>
      </w:r>
      <w:r w:rsidR="00FE0E9B" w:rsidRPr="00FE0E9B">
        <w:rPr>
          <w:lang w:val="kk-KZ"/>
        </w:rPr>
        <w:t>количество д</w:t>
      </w:r>
      <w:r w:rsidR="00FE0E9B" w:rsidRPr="00FE0E9B">
        <w:t xml:space="preserve">ней </w:t>
      </w:r>
      <w:bookmarkStart w:id="11" w:name="_Hlk93578005"/>
      <w:r w:rsidR="00FE0E9B" w:rsidRPr="00FE0E9B">
        <w:rPr>
          <w:lang w:val="kk-KZ"/>
        </w:rPr>
        <w:t xml:space="preserve">нахождения </w:t>
      </w:r>
      <w:r w:rsidR="00FE0E9B" w:rsidRPr="00FE0E9B">
        <w:t>автомобиля</w:t>
      </w:r>
      <w:r w:rsidR="00FE0E9B">
        <w:t xml:space="preserve"> </w:t>
      </w:r>
      <w:r w:rsidR="00247A28">
        <w:t>в технически исправном состоянии</w:t>
      </w:r>
      <w:r w:rsidR="00C52D49" w:rsidRPr="00C52D49">
        <w:t xml:space="preserve"> </w:t>
      </w:r>
      <w:r w:rsidR="00C52D49">
        <w:t>(</w:t>
      </w:r>
      <w:r w:rsidR="00C52D49" w:rsidRPr="00C52D49">
        <w:t>годная к эксплуатации</w:t>
      </w:r>
      <w:r w:rsidR="00C52D49">
        <w:t>)</w:t>
      </w:r>
      <w:r w:rsidR="00247A28">
        <w:t>;</w:t>
      </w:r>
    </w:p>
    <w:bookmarkEnd w:id="11"/>
    <w:p w14:paraId="496D8FE6" w14:textId="7998AED8" w:rsidR="00391124" w:rsidRPr="00391124" w:rsidRDefault="00391124" w:rsidP="00247A28">
      <w:pPr>
        <w:spacing w:after="0"/>
        <w:ind w:firstLine="709"/>
        <w:jc w:val="both"/>
      </w:pPr>
      <w:r w:rsidRPr="00391124">
        <w:t>Д</w:t>
      </w:r>
      <w:r w:rsidRPr="00391124">
        <w:rPr>
          <w:vertAlign w:val="subscript"/>
        </w:rPr>
        <w:t>р</w:t>
      </w:r>
      <w:r>
        <w:t xml:space="preserve"> -</w:t>
      </w:r>
      <w:r w:rsidR="00247A28">
        <w:t xml:space="preserve"> </w:t>
      </w:r>
      <w:bookmarkStart w:id="12" w:name="_Hlk93577621"/>
      <w:r w:rsidR="00247A28" w:rsidRPr="00247A28">
        <w:rPr>
          <w:lang w:val="kk-KZ"/>
        </w:rPr>
        <w:t>количество д</w:t>
      </w:r>
      <w:r w:rsidR="00247A28" w:rsidRPr="00247A28">
        <w:t xml:space="preserve">ней </w:t>
      </w:r>
      <w:r w:rsidR="00247A28" w:rsidRPr="00247A28">
        <w:rPr>
          <w:lang w:val="kk-KZ"/>
        </w:rPr>
        <w:t xml:space="preserve">нахождения </w:t>
      </w:r>
      <w:r w:rsidR="00247A28" w:rsidRPr="00247A28">
        <w:t>автомобиля</w:t>
      </w:r>
      <w:r w:rsidR="00247A28">
        <w:t xml:space="preserve"> </w:t>
      </w:r>
      <w:r w:rsidR="00247A28" w:rsidRPr="00247A28">
        <w:t xml:space="preserve">в состоянии </w:t>
      </w:r>
      <w:bookmarkEnd w:id="12"/>
      <w:r w:rsidR="00247A28" w:rsidRPr="00247A28">
        <w:t>ремонта</w:t>
      </w:r>
      <w:r w:rsidR="00247A28">
        <w:t>;</w:t>
      </w:r>
    </w:p>
    <w:p w14:paraId="53A82B5B" w14:textId="54045ACE" w:rsidR="00247A28" w:rsidRPr="00247A28" w:rsidRDefault="00247A28" w:rsidP="00247A28">
      <w:pPr>
        <w:jc w:val="both"/>
      </w:pPr>
      <w:r>
        <w:t xml:space="preserve">          </w:t>
      </w:r>
      <w:r w:rsidR="00391124" w:rsidRPr="00391124">
        <w:t>Д</w:t>
      </w:r>
      <w:r w:rsidR="00391124" w:rsidRPr="00391124">
        <w:rPr>
          <w:vertAlign w:val="subscript"/>
        </w:rPr>
        <w:t>п</w:t>
      </w:r>
      <w:r w:rsidR="00391124">
        <w:t xml:space="preserve"> -</w:t>
      </w:r>
      <w:r>
        <w:t xml:space="preserve"> </w:t>
      </w:r>
      <w:r w:rsidRPr="00247A28">
        <w:rPr>
          <w:lang w:val="kk-KZ"/>
        </w:rPr>
        <w:t>количество д</w:t>
      </w:r>
      <w:r w:rsidRPr="00247A28">
        <w:t xml:space="preserve">ней </w:t>
      </w:r>
      <w:r w:rsidRPr="00247A28">
        <w:rPr>
          <w:lang w:val="kk-KZ"/>
        </w:rPr>
        <w:t xml:space="preserve">нахождения </w:t>
      </w:r>
      <w:r w:rsidRPr="00247A28">
        <w:t>автомобиля в состоянии</w:t>
      </w:r>
      <w:r>
        <w:t xml:space="preserve"> </w:t>
      </w:r>
      <w:r w:rsidRPr="00247A28">
        <w:t>простоя по организационным причинам.</w:t>
      </w:r>
    </w:p>
    <w:p w14:paraId="09EFC4F2" w14:textId="24580206" w:rsidR="00FC008C" w:rsidRPr="00FC008C" w:rsidRDefault="00FC008C" w:rsidP="00FC008C">
      <w:pPr>
        <w:spacing w:after="0"/>
        <w:ind w:firstLine="709"/>
        <w:jc w:val="both"/>
        <w:rPr>
          <w:b/>
          <w:bCs/>
        </w:rPr>
      </w:pPr>
      <w:r w:rsidRPr="00FC008C">
        <w:rPr>
          <w:b/>
          <w:bCs/>
        </w:rPr>
        <w:t>Для всего парка этот показатель может быть определен:</w:t>
      </w:r>
    </w:p>
    <w:p w14:paraId="4E632AF1" w14:textId="77777777" w:rsidR="00FC008C" w:rsidRPr="00FC008C" w:rsidRDefault="00FC008C" w:rsidP="00FC008C">
      <w:pPr>
        <w:spacing w:after="0"/>
        <w:ind w:firstLine="709"/>
        <w:jc w:val="both"/>
      </w:pPr>
    </w:p>
    <w:p w14:paraId="4D732DC7" w14:textId="3573A41A" w:rsidR="00FC008C" w:rsidRPr="00FC008C" w:rsidRDefault="00FC008C" w:rsidP="00CF09FB">
      <w:pPr>
        <w:spacing w:after="0"/>
        <w:ind w:firstLine="709"/>
        <w:jc w:val="center"/>
        <w:rPr>
          <w:szCs w:val="28"/>
        </w:rPr>
      </w:pPr>
      <w:bookmarkStart w:id="13" w:name="_Hlk93562494"/>
      <w:r w:rsidRPr="00FC008C">
        <w:rPr>
          <w:szCs w:val="28"/>
        </w:rPr>
        <w:t>АД</w:t>
      </w:r>
      <w:r w:rsidRPr="00FC008C">
        <w:rPr>
          <w:szCs w:val="28"/>
          <w:vertAlign w:val="subscript"/>
        </w:rPr>
        <w:t>и</w:t>
      </w:r>
      <w:bookmarkEnd w:id="13"/>
      <w:r w:rsidRPr="00FC008C">
        <w:rPr>
          <w:szCs w:val="28"/>
        </w:rPr>
        <w:t xml:space="preserve"> = АД</w:t>
      </w:r>
      <w:r w:rsidRPr="00FC008C">
        <w:rPr>
          <w:szCs w:val="28"/>
          <w:vertAlign w:val="subscript"/>
        </w:rPr>
        <w:t>э</w:t>
      </w:r>
      <w:r w:rsidRPr="00FC008C">
        <w:rPr>
          <w:szCs w:val="28"/>
        </w:rPr>
        <w:t xml:space="preserve"> + АД</w:t>
      </w:r>
      <w:r w:rsidRPr="00FC008C">
        <w:rPr>
          <w:szCs w:val="28"/>
          <w:vertAlign w:val="subscript"/>
        </w:rPr>
        <w:t>р</w:t>
      </w:r>
      <w:r w:rsidRPr="00FC008C">
        <w:rPr>
          <w:szCs w:val="28"/>
        </w:rPr>
        <w:t xml:space="preserve"> + АД</w:t>
      </w:r>
      <w:r w:rsidRPr="00FC008C">
        <w:rPr>
          <w:szCs w:val="28"/>
          <w:vertAlign w:val="subscript"/>
        </w:rPr>
        <w:t>п</w:t>
      </w:r>
      <w:r w:rsidRPr="00FC008C">
        <w:rPr>
          <w:szCs w:val="28"/>
        </w:rPr>
        <w:t xml:space="preserve"> </w:t>
      </w:r>
    </w:p>
    <w:p w14:paraId="5C7AEB20" w14:textId="77777777" w:rsidR="00FC008C" w:rsidRPr="00FC008C" w:rsidRDefault="00FC008C" w:rsidP="00FC008C">
      <w:pPr>
        <w:spacing w:after="0"/>
        <w:ind w:firstLine="709"/>
        <w:jc w:val="both"/>
      </w:pPr>
    </w:p>
    <w:p w14:paraId="6C230A0D" w14:textId="010AE169" w:rsidR="00CF09FB" w:rsidRPr="00FC008C" w:rsidRDefault="00CF09FB" w:rsidP="00CF09FB">
      <w:pPr>
        <w:spacing w:after="0"/>
        <w:ind w:firstLine="709"/>
        <w:jc w:val="both"/>
      </w:pPr>
      <w:r w:rsidRPr="00FC008C">
        <w:t>АД</w:t>
      </w:r>
      <w:r w:rsidRPr="00FC008C">
        <w:rPr>
          <w:vertAlign w:val="subscript"/>
        </w:rPr>
        <w:t>и</w:t>
      </w:r>
      <w:r>
        <w:t xml:space="preserve"> -  </w:t>
      </w:r>
      <w:r w:rsidRPr="00FC008C">
        <w:t>авто-дни</w:t>
      </w:r>
      <w:r>
        <w:t xml:space="preserve"> инвентарные;</w:t>
      </w:r>
    </w:p>
    <w:p w14:paraId="04FF57B2" w14:textId="1061A1BA" w:rsidR="00CF09FB" w:rsidRPr="00CF09FB" w:rsidRDefault="00CF09FB" w:rsidP="00FC008C">
      <w:pPr>
        <w:spacing w:after="0"/>
        <w:ind w:firstLine="709"/>
        <w:jc w:val="both"/>
      </w:pPr>
      <w:r>
        <w:t xml:space="preserve"> </w:t>
      </w:r>
      <w:r w:rsidRPr="00FC008C">
        <w:t>АД</w:t>
      </w:r>
      <w:r w:rsidRPr="00FC008C">
        <w:rPr>
          <w:vertAlign w:val="subscript"/>
        </w:rPr>
        <w:t>э</w:t>
      </w:r>
      <w:r>
        <w:t xml:space="preserve"> - </w:t>
      </w:r>
      <w:bookmarkStart w:id="14" w:name="_Hlk93562727"/>
      <w:r w:rsidRPr="00FC008C">
        <w:t>авто-дни</w:t>
      </w:r>
      <w:r>
        <w:t xml:space="preserve"> </w:t>
      </w:r>
      <w:bookmarkEnd w:id="14"/>
      <w:r>
        <w:t>в эксплуата</w:t>
      </w:r>
      <w:r w:rsidR="001A5721">
        <w:t>ции;</w:t>
      </w:r>
      <w:r>
        <w:t xml:space="preserve">                                       </w:t>
      </w:r>
    </w:p>
    <w:p w14:paraId="27793B38" w14:textId="2DDD87F1" w:rsidR="00CF09FB" w:rsidRPr="001A5721" w:rsidRDefault="00CF09FB" w:rsidP="00FC008C">
      <w:pPr>
        <w:spacing w:after="0"/>
        <w:ind w:firstLine="709"/>
        <w:jc w:val="both"/>
      </w:pPr>
      <w:r w:rsidRPr="00FC008C">
        <w:t>АД</w:t>
      </w:r>
      <w:r w:rsidRPr="00FC008C">
        <w:rPr>
          <w:vertAlign w:val="subscript"/>
        </w:rPr>
        <w:t>р</w:t>
      </w:r>
      <w:r w:rsidR="001A5721">
        <w:t xml:space="preserve"> - </w:t>
      </w:r>
      <w:r w:rsidR="001A5721" w:rsidRPr="00FC008C">
        <w:t>авто-дни</w:t>
      </w:r>
      <w:r w:rsidR="001A5721">
        <w:t xml:space="preserve"> в ремонте;</w:t>
      </w:r>
    </w:p>
    <w:p w14:paraId="25E5E281" w14:textId="3337D3C3" w:rsidR="00CF09FB" w:rsidRPr="001A5721" w:rsidRDefault="00CF09FB" w:rsidP="00FC008C">
      <w:pPr>
        <w:spacing w:after="0"/>
        <w:ind w:firstLine="709"/>
        <w:jc w:val="both"/>
      </w:pPr>
      <w:r w:rsidRPr="00FC008C">
        <w:t>АД</w:t>
      </w:r>
      <w:r w:rsidRPr="00FC008C">
        <w:rPr>
          <w:vertAlign w:val="subscript"/>
        </w:rPr>
        <w:t>п</w:t>
      </w:r>
      <w:r w:rsidR="001A5721">
        <w:t xml:space="preserve"> - </w:t>
      </w:r>
      <w:r w:rsidR="001A5721" w:rsidRPr="00FC008C">
        <w:t>авто-дни</w:t>
      </w:r>
      <w:r w:rsidR="001A5721">
        <w:t xml:space="preserve"> </w:t>
      </w:r>
      <w:r w:rsidR="001A5721" w:rsidRPr="001A5721">
        <w:t>простоя по организационным причинам</w:t>
      </w:r>
      <w:r w:rsidR="001A5721">
        <w:t>.</w:t>
      </w:r>
    </w:p>
    <w:p w14:paraId="107833C0" w14:textId="77777777" w:rsidR="001A5721" w:rsidRDefault="001A5721" w:rsidP="00FC008C">
      <w:pPr>
        <w:spacing w:after="0"/>
        <w:ind w:firstLine="709"/>
        <w:jc w:val="both"/>
        <w:rPr>
          <w:sz w:val="32"/>
          <w:szCs w:val="32"/>
        </w:rPr>
      </w:pPr>
    </w:p>
    <w:p w14:paraId="43337EA7" w14:textId="70037483" w:rsidR="00833FF5" w:rsidRPr="00833FF5" w:rsidRDefault="00833FF5" w:rsidP="006C0447">
      <w:pPr>
        <w:spacing w:after="0"/>
        <w:ind w:firstLine="709"/>
        <w:jc w:val="both"/>
        <w:rPr>
          <w:b/>
          <w:bCs/>
          <w:szCs w:val="28"/>
        </w:rPr>
      </w:pPr>
      <w:r w:rsidRPr="00833FF5">
        <w:rPr>
          <w:b/>
          <w:bCs/>
          <w:szCs w:val="28"/>
        </w:rPr>
        <w:t>Также используется такой показатель как «</w:t>
      </w:r>
      <w:r w:rsidRPr="001A5721">
        <w:rPr>
          <w:b/>
          <w:bCs/>
          <w:szCs w:val="28"/>
        </w:rPr>
        <w:t>авто-часы</w:t>
      </w:r>
      <w:r w:rsidRPr="00833FF5">
        <w:rPr>
          <w:b/>
          <w:bCs/>
          <w:szCs w:val="28"/>
        </w:rPr>
        <w:t>»</w:t>
      </w:r>
      <w:r w:rsidRPr="001A5721">
        <w:rPr>
          <w:b/>
          <w:bCs/>
          <w:szCs w:val="28"/>
        </w:rPr>
        <w:t>.</w:t>
      </w:r>
      <w:r w:rsidR="006C0447">
        <w:rPr>
          <w:b/>
          <w:bCs/>
          <w:szCs w:val="28"/>
        </w:rPr>
        <w:t xml:space="preserve"> </w:t>
      </w:r>
      <w:r w:rsidR="006C0447" w:rsidRPr="006C0447">
        <w:rPr>
          <w:szCs w:val="28"/>
        </w:rPr>
        <w:t xml:space="preserve">Определяется как произведение количества автомобилей на время, </w:t>
      </w:r>
      <w:r w:rsidR="006C0447">
        <w:rPr>
          <w:szCs w:val="28"/>
        </w:rPr>
        <w:t>пребывания их</w:t>
      </w:r>
      <w:r w:rsidR="006C0447" w:rsidRPr="006C0447">
        <w:rPr>
          <w:szCs w:val="28"/>
        </w:rPr>
        <w:t xml:space="preserve"> в наряде</w:t>
      </w:r>
      <w:r w:rsidR="006C0447">
        <w:rPr>
          <w:szCs w:val="28"/>
        </w:rPr>
        <w:t>.</w:t>
      </w:r>
      <w:r w:rsidR="006C0447">
        <w:rPr>
          <w:b/>
          <w:bCs/>
          <w:szCs w:val="28"/>
        </w:rPr>
        <w:t xml:space="preserve">  </w:t>
      </w:r>
      <w:r w:rsidRPr="00833FF5">
        <w:rPr>
          <w:b/>
          <w:bCs/>
          <w:szCs w:val="28"/>
        </w:rPr>
        <w:t xml:space="preserve">  </w:t>
      </w:r>
    </w:p>
    <w:p w14:paraId="7F7D838F" w14:textId="77777777" w:rsidR="00833FF5" w:rsidRDefault="00833FF5" w:rsidP="00833FF5">
      <w:pPr>
        <w:spacing w:after="0"/>
        <w:ind w:firstLine="709"/>
        <w:jc w:val="center"/>
        <w:rPr>
          <w:szCs w:val="28"/>
        </w:rPr>
      </w:pPr>
    </w:p>
    <w:p w14:paraId="01AB1ED9" w14:textId="0D2D08C0" w:rsidR="001A5721" w:rsidRPr="001A5721" w:rsidRDefault="001A5721" w:rsidP="00833FF5">
      <w:pPr>
        <w:spacing w:after="0"/>
        <w:ind w:firstLine="709"/>
        <w:jc w:val="center"/>
        <w:rPr>
          <w:sz w:val="32"/>
          <w:szCs w:val="32"/>
        </w:rPr>
      </w:pPr>
      <w:r w:rsidRPr="001A5721">
        <w:rPr>
          <w:szCs w:val="28"/>
        </w:rPr>
        <w:lastRenderedPageBreak/>
        <w:t>АТн=АТдв+АТп-р</w:t>
      </w:r>
      <w:r w:rsidRPr="001A5721">
        <w:rPr>
          <w:sz w:val="32"/>
          <w:szCs w:val="32"/>
        </w:rPr>
        <w:t xml:space="preserve"> </w:t>
      </w:r>
    </w:p>
    <w:p w14:paraId="5CE0E32F" w14:textId="77777777" w:rsidR="001A5721" w:rsidRDefault="001A5721" w:rsidP="00FC008C">
      <w:pPr>
        <w:spacing w:after="0"/>
        <w:ind w:firstLine="709"/>
        <w:jc w:val="both"/>
        <w:rPr>
          <w:sz w:val="32"/>
          <w:szCs w:val="32"/>
        </w:rPr>
      </w:pPr>
    </w:p>
    <w:p w14:paraId="51952F20" w14:textId="197C017A" w:rsidR="00CF09FB" w:rsidRPr="00833FF5" w:rsidRDefault="00CF09FB" w:rsidP="00FC008C">
      <w:pPr>
        <w:spacing w:after="0"/>
        <w:ind w:firstLine="709"/>
        <w:jc w:val="both"/>
        <w:rPr>
          <w:szCs w:val="28"/>
        </w:rPr>
      </w:pPr>
      <w:r w:rsidRPr="00FC008C">
        <w:rPr>
          <w:szCs w:val="28"/>
        </w:rPr>
        <w:t>АТн</w:t>
      </w:r>
      <w:r w:rsidR="00833FF5" w:rsidRPr="00833FF5">
        <w:rPr>
          <w:szCs w:val="28"/>
        </w:rPr>
        <w:t xml:space="preserve"> - </w:t>
      </w:r>
      <w:r w:rsidR="00833FF5" w:rsidRPr="001A5721">
        <w:rPr>
          <w:szCs w:val="28"/>
        </w:rPr>
        <w:t>авто-часы</w:t>
      </w:r>
      <w:r w:rsidR="00833FF5" w:rsidRPr="00833FF5">
        <w:rPr>
          <w:szCs w:val="28"/>
        </w:rPr>
        <w:t xml:space="preserve"> в наряде</w:t>
      </w:r>
      <w:r w:rsidR="00833FF5">
        <w:rPr>
          <w:szCs w:val="28"/>
        </w:rPr>
        <w:t>;</w:t>
      </w:r>
    </w:p>
    <w:p w14:paraId="205E1012" w14:textId="70107830" w:rsidR="00CF09FB" w:rsidRPr="00833FF5" w:rsidRDefault="00CF09FB" w:rsidP="00FC008C">
      <w:pPr>
        <w:spacing w:after="0"/>
        <w:ind w:firstLine="709"/>
        <w:jc w:val="both"/>
        <w:rPr>
          <w:szCs w:val="28"/>
        </w:rPr>
      </w:pPr>
      <w:r w:rsidRPr="00FC008C">
        <w:rPr>
          <w:szCs w:val="28"/>
        </w:rPr>
        <w:t>АТдв</w:t>
      </w:r>
      <w:r w:rsidR="00833FF5">
        <w:rPr>
          <w:szCs w:val="28"/>
        </w:rPr>
        <w:t xml:space="preserve"> - </w:t>
      </w:r>
      <w:r w:rsidR="00833FF5" w:rsidRPr="001A5721">
        <w:rPr>
          <w:szCs w:val="28"/>
        </w:rPr>
        <w:t>авто-часы</w:t>
      </w:r>
      <w:r w:rsidR="00833FF5">
        <w:rPr>
          <w:szCs w:val="28"/>
        </w:rPr>
        <w:t xml:space="preserve"> в движении;</w:t>
      </w:r>
    </w:p>
    <w:p w14:paraId="08DDB64E" w14:textId="59822BB3" w:rsidR="00CF09FB" w:rsidRDefault="00CF09FB" w:rsidP="00FC008C">
      <w:pPr>
        <w:spacing w:after="0"/>
        <w:ind w:firstLine="709"/>
        <w:jc w:val="both"/>
      </w:pPr>
      <w:r w:rsidRPr="00FC008C">
        <w:t>АТп-р</w:t>
      </w:r>
      <w:r w:rsidR="00833FF5">
        <w:t xml:space="preserve"> - </w:t>
      </w:r>
      <w:r w:rsidR="00833FF5" w:rsidRPr="001A5721">
        <w:t>авто-часы</w:t>
      </w:r>
      <w:r w:rsidR="006C0447">
        <w:t xml:space="preserve"> </w:t>
      </w:r>
      <w:r w:rsidR="00833FF5">
        <w:t>в простое под погрузочно-разгрузочными операциями.</w:t>
      </w:r>
    </w:p>
    <w:p w14:paraId="729AFF24" w14:textId="6CDCE737" w:rsidR="00FC008C" w:rsidRPr="00FC008C" w:rsidRDefault="00FC008C" w:rsidP="00FC008C">
      <w:pPr>
        <w:spacing w:after="0"/>
        <w:ind w:firstLine="709"/>
        <w:jc w:val="both"/>
        <w:rPr>
          <w:b/>
          <w:bCs/>
          <w:i/>
          <w:iCs/>
        </w:rPr>
      </w:pPr>
      <w:r w:rsidRPr="00FC008C">
        <w:rPr>
          <w:b/>
          <w:bCs/>
          <w:i/>
          <w:iCs/>
        </w:rPr>
        <w:t>Время в наряде относится к автомобилю и определяется как разность между временем заезда</w:t>
      </w:r>
      <w:r w:rsidR="00833FF5">
        <w:rPr>
          <w:b/>
          <w:bCs/>
          <w:i/>
          <w:iCs/>
        </w:rPr>
        <w:t xml:space="preserve"> </w:t>
      </w:r>
      <w:bookmarkStart w:id="15" w:name="_Hlk93563931"/>
      <w:r w:rsidR="00833FF5">
        <w:rPr>
          <w:b/>
          <w:bCs/>
          <w:i/>
          <w:iCs/>
        </w:rPr>
        <w:t>автомобиля</w:t>
      </w:r>
      <w:r w:rsidRPr="00FC008C">
        <w:rPr>
          <w:b/>
          <w:bCs/>
          <w:i/>
          <w:iCs/>
        </w:rPr>
        <w:t xml:space="preserve"> </w:t>
      </w:r>
      <w:bookmarkEnd w:id="15"/>
      <w:r w:rsidRPr="00FC008C">
        <w:rPr>
          <w:b/>
          <w:bCs/>
          <w:i/>
          <w:iCs/>
        </w:rPr>
        <w:t>в гараж</w:t>
      </w:r>
      <w:r w:rsidR="00833FF5">
        <w:rPr>
          <w:b/>
          <w:bCs/>
          <w:i/>
          <w:iCs/>
        </w:rPr>
        <w:t xml:space="preserve"> в конце рабочего дня</w:t>
      </w:r>
      <w:r w:rsidRPr="00FC008C">
        <w:rPr>
          <w:b/>
          <w:bCs/>
          <w:i/>
          <w:iCs/>
        </w:rPr>
        <w:t xml:space="preserve"> и </w:t>
      </w:r>
      <w:r w:rsidR="00AD4E60" w:rsidRPr="00FC008C">
        <w:rPr>
          <w:b/>
          <w:bCs/>
          <w:i/>
          <w:iCs/>
        </w:rPr>
        <w:t xml:space="preserve">временем </w:t>
      </w:r>
      <w:r w:rsidRPr="00FC008C">
        <w:rPr>
          <w:b/>
          <w:bCs/>
          <w:i/>
          <w:iCs/>
        </w:rPr>
        <w:t>выезд</w:t>
      </w:r>
      <w:r w:rsidR="00AD4E60">
        <w:rPr>
          <w:b/>
          <w:bCs/>
          <w:i/>
          <w:iCs/>
        </w:rPr>
        <w:t>а</w:t>
      </w:r>
      <w:r w:rsidR="00833FF5">
        <w:rPr>
          <w:b/>
          <w:bCs/>
          <w:i/>
          <w:iCs/>
        </w:rPr>
        <w:t xml:space="preserve"> </w:t>
      </w:r>
      <w:r w:rsidR="00AD4E60" w:rsidRPr="00AD4E60">
        <w:rPr>
          <w:b/>
          <w:bCs/>
          <w:i/>
          <w:iCs/>
        </w:rPr>
        <w:t>автомобиля</w:t>
      </w:r>
      <w:r w:rsidR="00AD4E60" w:rsidRPr="00FC008C">
        <w:rPr>
          <w:b/>
          <w:bCs/>
          <w:i/>
          <w:iCs/>
        </w:rPr>
        <w:t xml:space="preserve"> </w:t>
      </w:r>
      <w:r w:rsidRPr="00FC008C">
        <w:rPr>
          <w:b/>
          <w:bCs/>
          <w:i/>
          <w:iCs/>
        </w:rPr>
        <w:t>из гаража</w:t>
      </w:r>
      <w:r w:rsidR="00833FF5">
        <w:rPr>
          <w:b/>
          <w:bCs/>
          <w:i/>
          <w:iCs/>
        </w:rPr>
        <w:t xml:space="preserve"> в начале </w:t>
      </w:r>
      <w:r w:rsidR="00833FF5" w:rsidRPr="00833FF5">
        <w:rPr>
          <w:b/>
          <w:bCs/>
          <w:i/>
          <w:iCs/>
        </w:rPr>
        <w:t>рабочего дня</w:t>
      </w:r>
      <w:r w:rsidRPr="00FC008C">
        <w:rPr>
          <w:b/>
          <w:bCs/>
          <w:i/>
          <w:iCs/>
        </w:rPr>
        <w:t>.</w:t>
      </w:r>
    </w:p>
    <w:p w14:paraId="3F3B0416" w14:textId="3AB4DE16" w:rsidR="00FC008C" w:rsidRPr="00FC008C" w:rsidRDefault="00FC008C" w:rsidP="00FC008C">
      <w:pPr>
        <w:spacing w:after="0"/>
        <w:ind w:firstLine="709"/>
        <w:jc w:val="both"/>
      </w:pPr>
      <w:r w:rsidRPr="00FC008C">
        <w:t xml:space="preserve">Авто-часы используются </w:t>
      </w:r>
      <w:r w:rsidR="006C0447">
        <w:t>д</w:t>
      </w:r>
      <w:r w:rsidRPr="00FC008C">
        <w:t xml:space="preserve">ля определения времени работы </w:t>
      </w:r>
      <w:r w:rsidR="006C0447">
        <w:t xml:space="preserve">каждого </w:t>
      </w:r>
      <w:r w:rsidRPr="00FC008C">
        <w:t>авто</w:t>
      </w:r>
      <w:r w:rsidR="006C0447">
        <w:t>мобиля</w:t>
      </w:r>
      <w:r w:rsidRPr="00FC008C">
        <w:t xml:space="preserve"> и парка как за определенный день эксплуатации</w:t>
      </w:r>
      <w:r w:rsidR="00AD4E60">
        <w:t>,</w:t>
      </w:r>
      <w:r w:rsidRPr="00FC008C">
        <w:t xml:space="preserve"> так и за инвентарный период времени.</w:t>
      </w:r>
    </w:p>
    <w:p w14:paraId="0484C877" w14:textId="77777777" w:rsidR="0041564B" w:rsidRDefault="0041564B" w:rsidP="0041564B">
      <w:pPr>
        <w:spacing w:after="0"/>
        <w:ind w:firstLine="709"/>
        <w:jc w:val="both"/>
        <w:rPr>
          <w:b/>
          <w:bCs/>
        </w:rPr>
      </w:pPr>
    </w:p>
    <w:p w14:paraId="14C5C1E2" w14:textId="7E9DBDBC" w:rsidR="0041564B" w:rsidRPr="0041564B" w:rsidRDefault="0041564B" w:rsidP="0041564B">
      <w:pPr>
        <w:spacing w:after="0"/>
        <w:ind w:firstLine="709"/>
        <w:jc w:val="both"/>
        <w:rPr>
          <w:b/>
          <w:bCs/>
        </w:rPr>
      </w:pPr>
      <w:r w:rsidRPr="0041564B">
        <w:rPr>
          <w:b/>
          <w:bCs/>
        </w:rPr>
        <w:t>Существует 3 показателя оценки использования парка ПС:</w:t>
      </w:r>
    </w:p>
    <w:p w14:paraId="01ABAE0F" w14:textId="646A84B7" w:rsidR="0041564B" w:rsidRPr="0041564B" w:rsidRDefault="0041564B" w:rsidP="0041564B">
      <w:pPr>
        <w:pStyle w:val="a3"/>
        <w:numPr>
          <w:ilvl w:val="0"/>
          <w:numId w:val="3"/>
        </w:numPr>
        <w:tabs>
          <w:tab w:val="left" w:pos="142"/>
          <w:tab w:val="left" w:pos="284"/>
          <w:tab w:val="left" w:pos="426"/>
        </w:tabs>
        <w:spacing w:after="0"/>
        <w:ind w:left="0" w:firstLine="142"/>
        <w:jc w:val="both"/>
      </w:pPr>
      <w:r w:rsidRPr="0041564B">
        <w:rPr>
          <w:sz w:val="32"/>
          <w:szCs w:val="32"/>
        </w:rPr>
        <w:t>α</w:t>
      </w:r>
      <w:r w:rsidRPr="0041564B">
        <w:rPr>
          <w:sz w:val="32"/>
          <w:szCs w:val="32"/>
          <w:vertAlign w:val="subscript"/>
        </w:rPr>
        <w:t>т</w:t>
      </w:r>
      <w:r w:rsidRPr="0041564B">
        <w:rPr>
          <w:vertAlign w:val="subscript"/>
        </w:rPr>
        <w:t xml:space="preserve"> </w:t>
      </w:r>
      <w:r w:rsidRPr="0041564B">
        <w:t>– коэффициент технической готовности;</w:t>
      </w:r>
    </w:p>
    <w:p w14:paraId="32411658" w14:textId="03A1871E" w:rsidR="0041564B" w:rsidRPr="0041564B" w:rsidRDefault="0041564B" w:rsidP="0041564B">
      <w:pPr>
        <w:pStyle w:val="a3"/>
        <w:numPr>
          <w:ilvl w:val="0"/>
          <w:numId w:val="3"/>
        </w:numPr>
        <w:tabs>
          <w:tab w:val="left" w:pos="142"/>
          <w:tab w:val="left" w:pos="284"/>
          <w:tab w:val="left" w:pos="426"/>
        </w:tabs>
        <w:spacing w:after="0"/>
        <w:ind w:left="0" w:firstLine="142"/>
        <w:jc w:val="both"/>
      </w:pPr>
      <w:bookmarkStart w:id="16" w:name="_Hlk93578772"/>
      <w:r w:rsidRPr="0041564B">
        <w:rPr>
          <w:sz w:val="32"/>
          <w:szCs w:val="32"/>
        </w:rPr>
        <w:t>α</w:t>
      </w:r>
      <w:r w:rsidRPr="0041564B">
        <w:rPr>
          <w:sz w:val="32"/>
          <w:szCs w:val="32"/>
          <w:vertAlign w:val="subscript"/>
        </w:rPr>
        <w:t>и</w:t>
      </w:r>
      <w:bookmarkEnd w:id="16"/>
      <w:r w:rsidRPr="0041564B">
        <w:rPr>
          <w:vertAlign w:val="subscript"/>
        </w:rPr>
        <w:t xml:space="preserve"> </w:t>
      </w:r>
      <w:r w:rsidRPr="0041564B">
        <w:t>– коэффициент использования парка;</w:t>
      </w:r>
    </w:p>
    <w:p w14:paraId="0602FDD9" w14:textId="4F3FB2D3" w:rsidR="0041564B" w:rsidRPr="0041564B" w:rsidRDefault="0041564B" w:rsidP="0041564B">
      <w:pPr>
        <w:pStyle w:val="a3"/>
        <w:numPr>
          <w:ilvl w:val="0"/>
          <w:numId w:val="3"/>
        </w:numPr>
        <w:tabs>
          <w:tab w:val="left" w:pos="142"/>
          <w:tab w:val="left" w:pos="284"/>
          <w:tab w:val="left" w:pos="426"/>
        </w:tabs>
        <w:spacing w:after="0"/>
        <w:ind w:left="0" w:firstLine="142"/>
        <w:jc w:val="both"/>
      </w:pPr>
      <w:r w:rsidRPr="0041564B">
        <w:rPr>
          <w:sz w:val="32"/>
          <w:szCs w:val="32"/>
        </w:rPr>
        <w:t>α</w:t>
      </w:r>
      <w:r w:rsidRPr="0041564B">
        <w:rPr>
          <w:sz w:val="32"/>
          <w:szCs w:val="32"/>
          <w:vertAlign w:val="subscript"/>
        </w:rPr>
        <w:t>в</w:t>
      </w:r>
      <w:r w:rsidRPr="0041564B">
        <w:rPr>
          <w:vertAlign w:val="subscript"/>
        </w:rPr>
        <w:t xml:space="preserve"> </w:t>
      </w:r>
      <w:r w:rsidRPr="0041564B">
        <w:t>– коэффициент выпуска.</w:t>
      </w:r>
    </w:p>
    <w:p w14:paraId="3BD12A13" w14:textId="72BA8236" w:rsidR="0041564B" w:rsidRPr="0041564B" w:rsidRDefault="0041564B" w:rsidP="0041564B">
      <w:pPr>
        <w:spacing w:after="0"/>
        <w:jc w:val="both"/>
      </w:pPr>
      <w:r w:rsidRPr="0041564B">
        <w:rPr>
          <w:b/>
          <w:bCs/>
          <w:sz w:val="32"/>
          <w:szCs w:val="32"/>
        </w:rPr>
        <w:t>α</w:t>
      </w:r>
      <w:r w:rsidRPr="0041564B">
        <w:rPr>
          <w:b/>
          <w:bCs/>
          <w:sz w:val="32"/>
          <w:szCs w:val="32"/>
          <w:vertAlign w:val="subscript"/>
        </w:rPr>
        <w:t xml:space="preserve">и </w:t>
      </w:r>
      <w:r>
        <w:rPr>
          <w:b/>
          <w:bCs/>
          <w:sz w:val="32"/>
          <w:szCs w:val="32"/>
        </w:rPr>
        <w:t>-</w:t>
      </w:r>
      <w:r>
        <w:rPr>
          <w:b/>
          <w:bCs/>
          <w:sz w:val="32"/>
          <w:szCs w:val="32"/>
          <w:vertAlign w:val="subscript"/>
        </w:rPr>
        <w:t xml:space="preserve"> </w:t>
      </w:r>
      <w:r w:rsidRPr="0041564B">
        <w:t xml:space="preserve">показывает степень использования парка </w:t>
      </w:r>
      <w:r w:rsidR="005D7055">
        <w:t>транспортных средств</w:t>
      </w:r>
      <w:r w:rsidRPr="0041564B">
        <w:t xml:space="preserve"> за инвентарный период, </w:t>
      </w:r>
      <w:r w:rsidRPr="0041564B">
        <w:rPr>
          <w:b/>
          <w:bCs/>
          <w:sz w:val="32"/>
          <w:szCs w:val="32"/>
        </w:rPr>
        <w:t>α</w:t>
      </w:r>
      <w:r w:rsidRPr="0041564B">
        <w:rPr>
          <w:b/>
          <w:bCs/>
          <w:sz w:val="32"/>
          <w:szCs w:val="32"/>
          <w:vertAlign w:val="subscript"/>
        </w:rPr>
        <w:t>в</w:t>
      </w:r>
      <w:r w:rsidRPr="0041564B">
        <w:rPr>
          <w:b/>
          <w:bCs/>
          <w:sz w:val="32"/>
          <w:szCs w:val="32"/>
        </w:rPr>
        <w:t xml:space="preserve"> </w:t>
      </w:r>
      <w:r>
        <w:t>-</w:t>
      </w:r>
      <w:r w:rsidRPr="0041564B">
        <w:t xml:space="preserve"> за дни рабочие.</w:t>
      </w:r>
    </w:p>
    <w:p w14:paraId="134388A6" w14:textId="01BEA6C4" w:rsidR="00F12C76" w:rsidRDefault="00F12C76" w:rsidP="006C0B77">
      <w:pPr>
        <w:spacing w:after="0"/>
        <w:ind w:firstLine="709"/>
        <w:jc w:val="both"/>
      </w:pPr>
    </w:p>
    <w:p w14:paraId="2EC78281" w14:textId="2F325605" w:rsidR="0063675F" w:rsidRPr="0063675F" w:rsidRDefault="0063675F" w:rsidP="0063675F">
      <w:pPr>
        <w:spacing w:after="0"/>
        <w:ind w:firstLine="709"/>
        <w:jc w:val="both"/>
        <w:rPr>
          <w:lang w:val="kk-KZ"/>
        </w:rPr>
      </w:pPr>
      <w:r w:rsidRPr="0063675F">
        <w:rPr>
          <w:lang w:val="kk-KZ"/>
        </w:rPr>
        <w:t xml:space="preserve">Техническая готовность парка </w:t>
      </w:r>
      <w:r w:rsidR="008F0BB0" w:rsidRPr="008F0BB0">
        <w:rPr>
          <w:bCs/>
        </w:rPr>
        <w:t>подвижного состава</w:t>
      </w:r>
      <w:r w:rsidR="008F0BB0" w:rsidRPr="008F0BB0">
        <w:rPr>
          <w:lang w:val="kk-KZ"/>
        </w:rPr>
        <w:t xml:space="preserve"> </w:t>
      </w:r>
      <w:r w:rsidR="008F0BB0">
        <w:rPr>
          <w:lang w:val="kk-KZ"/>
        </w:rPr>
        <w:t>(</w:t>
      </w:r>
      <w:r w:rsidRPr="0063675F">
        <w:rPr>
          <w:lang w:val="kk-KZ"/>
        </w:rPr>
        <w:t>ПС</w:t>
      </w:r>
      <w:r w:rsidR="008F0BB0">
        <w:rPr>
          <w:lang w:val="kk-KZ"/>
        </w:rPr>
        <w:t>)</w:t>
      </w:r>
      <w:r w:rsidRPr="0063675F">
        <w:rPr>
          <w:lang w:val="kk-KZ"/>
        </w:rPr>
        <w:t xml:space="preserve"> к ра</w:t>
      </w:r>
      <w:r w:rsidRPr="0063675F">
        <w:rPr>
          <w:lang w:val="kk-KZ"/>
        </w:rPr>
        <w:softHyphen/>
        <w:t xml:space="preserve">боте оценивается </w:t>
      </w:r>
      <w:r w:rsidRPr="0063675F">
        <w:rPr>
          <w:b/>
          <w:i/>
          <w:lang w:val="kk-KZ"/>
        </w:rPr>
        <w:t>коэффициентом технической готовности</w:t>
      </w:r>
      <w:r w:rsidRPr="0063675F">
        <w:rPr>
          <w:b/>
          <w:lang w:val="kk-KZ"/>
        </w:rPr>
        <w:t xml:space="preserve">  α</w:t>
      </w:r>
      <w:r w:rsidRPr="0063675F">
        <w:rPr>
          <w:b/>
          <w:vertAlign w:val="subscript"/>
          <w:lang w:val="kk-KZ"/>
        </w:rPr>
        <w:t>т</w:t>
      </w:r>
      <w:r w:rsidRPr="0063675F">
        <w:rPr>
          <w:lang w:val="kk-KZ"/>
        </w:rPr>
        <w:t xml:space="preserve"> показывающим, какая часть подвижного состава из списоч</w:t>
      </w:r>
      <w:r w:rsidRPr="0063675F">
        <w:rPr>
          <w:lang w:val="kk-KZ"/>
        </w:rPr>
        <w:softHyphen/>
        <w:t xml:space="preserve">ного количества находится в технически исправном  состоянии и может быть использована в работе. </w:t>
      </w:r>
    </w:p>
    <w:p w14:paraId="536124BD" w14:textId="77777777" w:rsidR="0063675F" w:rsidRDefault="0063675F" w:rsidP="0063675F">
      <w:pPr>
        <w:spacing w:after="0"/>
        <w:ind w:firstLine="709"/>
        <w:jc w:val="both"/>
        <w:rPr>
          <w:lang w:val="kk-KZ"/>
        </w:rPr>
      </w:pPr>
      <w:r w:rsidRPr="0063675F">
        <w:rPr>
          <w:lang w:val="kk-KZ"/>
        </w:rPr>
        <w:t>Плановый коэффициент технической готовности парка определяют цикловым методом. Цикл рассматривают как уста</w:t>
      </w:r>
      <w:r w:rsidRPr="0063675F">
        <w:rPr>
          <w:lang w:val="kk-KZ"/>
        </w:rPr>
        <w:softHyphen/>
        <w:t>новленный нормативный пробег единицы подвижного состава с начала эксплуатации до первого капитального ремонта или пробег между двумя последующими капитальными ремонтами. Нормативы пробега установлены по типам и моделям ПС в зависимости от условий эксплуатации. Цикл включает про</w:t>
      </w:r>
      <w:r w:rsidRPr="0063675F">
        <w:rPr>
          <w:lang w:val="kk-KZ"/>
        </w:rPr>
        <w:softHyphen/>
        <w:t>беги до капитального ремонта, вто</w:t>
      </w:r>
      <w:r w:rsidRPr="0063675F">
        <w:rPr>
          <w:lang w:val="kk-KZ"/>
        </w:rPr>
        <w:softHyphen/>
        <w:t>рого и первого технического обслу</w:t>
      </w:r>
      <w:r w:rsidRPr="0063675F">
        <w:rPr>
          <w:lang w:val="kk-KZ"/>
        </w:rPr>
        <w:softHyphen/>
        <w:t xml:space="preserve">живания. </w:t>
      </w:r>
    </w:p>
    <w:p w14:paraId="36E64986" w14:textId="669526B1" w:rsidR="0063675F" w:rsidRDefault="0063675F" w:rsidP="0063675F">
      <w:pPr>
        <w:spacing w:after="0"/>
        <w:ind w:firstLine="709"/>
        <w:jc w:val="both"/>
        <w:rPr>
          <w:lang w:val="kk-KZ"/>
        </w:rPr>
      </w:pPr>
      <w:r w:rsidRPr="0063675F">
        <w:rPr>
          <w:lang w:val="kk-KZ"/>
        </w:rPr>
        <w:t>Однако цикловой метод расчета коэффициента технической готовности не учитывает фактический пробег подвижного со</w:t>
      </w:r>
      <w:r w:rsidRPr="0063675F">
        <w:rPr>
          <w:lang w:val="kk-KZ"/>
        </w:rPr>
        <w:softHyphen/>
        <w:t>става с начала эксплуатации, поэтому результаты расчета не всегда соответствуют действительному техническому состоя</w:t>
      </w:r>
      <w:r w:rsidRPr="0063675F">
        <w:rPr>
          <w:lang w:val="kk-KZ"/>
        </w:rPr>
        <w:softHyphen/>
        <w:t>нию парка. В силу этого целесообразно корректировать коэф</w:t>
      </w:r>
      <w:r w:rsidRPr="0063675F">
        <w:rPr>
          <w:lang w:val="kk-KZ"/>
        </w:rPr>
        <w:softHyphen/>
        <w:t>фициент технической готовности парка на основе предвари</w:t>
      </w:r>
      <w:r w:rsidRPr="0063675F">
        <w:rPr>
          <w:lang w:val="kk-KZ"/>
        </w:rPr>
        <w:softHyphen/>
        <w:t>тельно разработанных графиков постановки подвижного со</w:t>
      </w:r>
      <w:r w:rsidRPr="0063675F">
        <w:rPr>
          <w:lang w:val="kk-KZ"/>
        </w:rPr>
        <w:softHyphen/>
        <w:t>става в ремонт и техническое обслуживание, учитывая при этом фактическую величину пробега каждой единицы ПС.</w:t>
      </w:r>
    </w:p>
    <w:p w14:paraId="02FA417A" w14:textId="77777777" w:rsidR="00AD1187" w:rsidRPr="0063675F" w:rsidRDefault="00AD1187" w:rsidP="0063675F">
      <w:pPr>
        <w:spacing w:after="0"/>
        <w:ind w:firstLine="709"/>
        <w:jc w:val="both"/>
        <w:rPr>
          <w:lang w:val="kk-KZ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284"/>
        <w:gridCol w:w="6655"/>
      </w:tblGrid>
      <w:tr w:rsidR="00AD1187" w14:paraId="2B6027E1" w14:textId="77777777" w:rsidTr="002C12A1">
        <w:tc>
          <w:tcPr>
            <w:tcW w:w="2405" w:type="dxa"/>
            <w:vAlign w:val="center"/>
          </w:tcPr>
          <w:bookmarkStart w:id="17" w:name="_Hlk93570805"/>
          <w:bookmarkStart w:id="18" w:name="_Hlk93579101"/>
          <w:p w14:paraId="239EAB93" w14:textId="72F8A73A" w:rsidR="00AD1187" w:rsidRPr="00AD1187" w:rsidRDefault="00AD1187" w:rsidP="00AD1187">
            <w:pPr>
              <w:tabs>
                <w:tab w:val="left" w:pos="2165"/>
              </w:tabs>
              <w:jc w:val="center"/>
              <w:rPr>
                <w:rFonts w:eastAsiaTheme="minorEastAsia"/>
                <w:i/>
                <w:szCs w:val="28"/>
                <w:lang w:val="kk-KZ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Cs w:val="28"/>
                        <w:lang w:val="kk-KZ"/>
                      </w:rPr>
                      <m:t xml:space="preserve">           </m:t>
                    </m:r>
                    <m:r>
                      <w:rPr>
                        <w:rFonts w:ascii="Cambria Math" w:eastAsiaTheme="minorEastAsia" w:hAnsi="Cambria Math" w:cs="Times New Roman"/>
                        <w:szCs w:val="28"/>
                        <w:lang w:val="kk-KZ"/>
                      </w:rPr>
                      <m:t>α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Cs w:val="28"/>
                        <w:lang w:val="kk-KZ"/>
                      </w:rPr>
                      <m:t>т</m:t>
                    </m:r>
                  </m:sub>
                </m:sSub>
                <m:r>
                  <w:rPr>
                    <w:rFonts w:ascii="Cambria Math" w:hAnsi="Cambria Math" w:cs="Times New Roman"/>
                    <w:szCs w:val="28"/>
                    <w:lang w:val="kk-KZ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Cs w:val="28"/>
                        <w:lang w:val="kk-KZ"/>
                      </w:rPr>
                    </m:ctrlPr>
                  </m:fPr>
                  <m:num>
                    <w:bookmarkStart w:id="19" w:name="_Hlk93576944"/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8"/>
                            <w:lang w:val="kk-KZ"/>
                          </w:rPr>
                          <m:t>Д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8"/>
                            <w:lang w:val="kk-KZ"/>
                          </w:rPr>
                          <m:t>г.э.</m:t>
                        </m:r>
                      </m:sub>
                    </m:sSub>
                    <w:bookmarkEnd w:id="19"/>
                  </m:num>
                  <m:den>
                    <w:bookmarkStart w:id="20" w:name="_Hlk93576971"/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8"/>
                            <w:lang w:val="kk-KZ"/>
                          </w:rPr>
                          <m:t>Д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8"/>
                            <w:lang w:val="kk-KZ"/>
                          </w:rPr>
                          <m:t>и</m:t>
                        </m:r>
                      </m:sub>
                    </m:sSub>
                    <w:bookmarkEnd w:id="20"/>
                  </m:den>
                </m:f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Cs w:val="28"/>
                  </w:rPr>
                  <m:t xml:space="preserve">   </m:t>
                </m:r>
              </m:oMath>
            </m:oMathPara>
          </w:p>
          <w:bookmarkEnd w:id="18"/>
          <w:p w14:paraId="6B6EF164" w14:textId="77777777" w:rsidR="00AD1187" w:rsidRPr="002C12A1" w:rsidRDefault="00AD1187" w:rsidP="00C35AA3">
            <w:pPr>
              <w:rPr>
                <w:i/>
              </w:rPr>
            </w:pPr>
          </w:p>
        </w:tc>
        <w:tc>
          <w:tcPr>
            <w:tcW w:w="6939" w:type="dxa"/>
            <w:gridSpan w:val="2"/>
            <w:vAlign w:val="center"/>
          </w:tcPr>
          <w:p w14:paraId="1A2F8077" w14:textId="6A21211D" w:rsidR="00AD1187" w:rsidRDefault="00AD1187" w:rsidP="00AD1187">
            <w:pPr>
              <w:jc w:val="right"/>
            </w:pPr>
            <w:bookmarkStart w:id="21" w:name="_Hlk93579951"/>
            <w:r w:rsidRPr="00240983">
              <w:rPr>
                <w:rFonts w:eastAsia="Times New Roman"/>
                <w:szCs w:val="28"/>
              </w:rPr>
              <w:t>для 1 авто</w:t>
            </w:r>
            <w:r>
              <w:rPr>
                <w:rFonts w:eastAsia="Times New Roman"/>
                <w:szCs w:val="28"/>
              </w:rPr>
              <w:t>мобиля</w:t>
            </w:r>
            <w:r w:rsidRPr="00240983">
              <w:rPr>
                <w:rFonts w:eastAsia="Times New Roman"/>
                <w:szCs w:val="28"/>
              </w:rPr>
              <w:t xml:space="preserve"> за календарный период</w:t>
            </w:r>
            <w:bookmarkEnd w:id="21"/>
          </w:p>
        </w:tc>
      </w:tr>
      <w:tr w:rsidR="00AD1187" w14:paraId="47AB020F" w14:textId="77777777" w:rsidTr="002C12A1">
        <w:tc>
          <w:tcPr>
            <w:tcW w:w="2405" w:type="dxa"/>
            <w:vAlign w:val="center"/>
          </w:tcPr>
          <w:p w14:paraId="433841FB" w14:textId="77777777" w:rsidR="00AD1187" w:rsidRPr="008C55C9" w:rsidRDefault="00AD1187" w:rsidP="00AD1187">
            <w:pPr>
              <w:tabs>
                <w:tab w:val="left" w:pos="2165"/>
              </w:tabs>
              <w:jc w:val="center"/>
              <w:rPr>
                <w:rFonts w:eastAsia="Calibri" w:cs="Times New Roman"/>
                <w:szCs w:val="28"/>
                <w:lang w:val="kk-KZ"/>
              </w:rPr>
            </w:pPr>
          </w:p>
        </w:tc>
        <w:tc>
          <w:tcPr>
            <w:tcW w:w="6939" w:type="dxa"/>
            <w:gridSpan w:val="2"/>
            <w:vAlign w:val="center"/>
          </w:tcPr>
          <w:p w14:paraId="6048106D" w14:textId="77777777" w:rsidR="00AD1187" w:rsidRPr="00240983" w:rsidRDefault="00AD1187" w:rsidP="00AD1187">
            <w:pPr>
              <w:jc w:val="right"/>
              <w:rPr>
                <w:rFonts w:eastAsia="Times New Roman"/>
                <w:szCs w:val="28"/>
              </w:rPr>
            </w:pPr>
          </w:p>
        </w:tc>
      </w:tr>
      <w:tr w:rsidR="00AD1187" w14:paraId="3E5BD56B" w14:textId="77777777" w:rsidTr="002C12A1">
        <w:tc>
          <w:tcPr>
            <w:tcW w:w="2405" w:type="dxa"/>
            <w:vAlign w:val="center"/>
          </w:tcPr>
          <w:p w14:paraId="10D2AFE3" w14:textId="77777777" w:rsidR="00AD1187" w:rsidRPr="008C55C9" w:rsidRDefault="00AD1187" w:rsidP="00AD1187">
            <w:pPr>
              <w:tabs>
                <w:tab w:val="left" w:pos="2165"/>
              </w:tabs>
              <w:jc w:val="center"/>
              <w:rPr>
                <w:rFonts w:eastAsia="Calibri" w:cs="Times New Roman"/>
                <w:szCs w:val="28"/>
                <w:lang w:val="kk-KZ"/>
              </w:rPr>
            </w:pPr>
          </w:p>
        </w:tc>
        <w:tc>
          <w:tcPr>
            <w:tcW w:w="6939" w:type="dxa"/>
            <w:gridSpan w:val="2"/>
            <w:vAlign w:val="center"/>
          </w:tcPr>
          <w:p w14:paraId="7DB25B0C" w14:textId="77777777" w:rsidR="00AD1187" w:rsidRPr="00240983" w:rsidRDefault="00AD1187" w:rsidP="00AD1187">
            <w:pPr>
              <w:jc w:val="right"/>
              <w:rPr>
                <w:rFonts w:eastAsia="Times New Roman"/>
                <w:szCs w:val="28"/>
              </w:rPr>
            </w:pPr>
          </w:p>
        </w:tc>
      </w:tr>
      <w:bookmarkStart w:id="22" w:name="_Hlk93583319"/>
      <w:bookmarkEnd w:id="17"/>
      <w:tr w:rsidR="00287505" w14:paraId="6FC88DC0" w14:textId="77777777" w:rsidTr="002C12A1">
        <w:trPr>
          <w:trHeight w:val="699"/>
        </w:trPr>
        <w:tc>
          <w:tcPr>
            <w:tcW w:w="2689" w:type="dxa"/>
            <w:gridSpan w:val="2"/>
            <w:vAlign w:val="center"/>
          </w:tcPr>
          <w:p w14:paraId="03B62BB8" w14:textId="6AF75FB1" w:rsidR="00287505" w:rsidRPr="00287505" w:rsidRDefault="00287505" w:rsidP="00287505">
            <w:pPr>
              <w:rPr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kk-KZ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kk-KZ"/>
                      </w:rPr>
                      <m:t>т</m:t>
                    </m:r>
                  </m:sub>
                </m:sSub>
                <w:bookmarkEnd w:id="22"/>
                <m:r>
                  <w:rPr>
                    <w:rFonts w:ascii="Cambria Math" w:hAnsi="Cambria Math"/>
                    <w:szCs w:val="28"/>
                    <w:lang w:val="kk-KZ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8"/>
                        <w:lang w:val="kk-KZ"/>
                      </w:rPr>
                    </m:ctrlPr>
                  </m:fPr>
                  <m:num>
                    <w:bookmarkStart w:id="23" w:name="_Hlk93578188"/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АД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г.э.</m:t>
                        </m:r>
                      </m:sub>
                    </m:sSub>
                    <w:bookmarkEnd w:id="23"/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АД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и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6655" w:type="dxa"/>
            <w:vAlign w:val="center"/>
          </w:tcPr>
          <w:p w14:paraId="4706BAC6" w14:textId="48344964" w:rsidR="00287505" w:rsidRPr="00287505" w:rsidRDefault="00287505" w:rsidP="00AD1187">
            <w:pPr>
              <w:tabs>
                <w:tab w:val="left" w:pos="1399"/>
              </w:tabs>
              <w:jc w:val="right"/>
              <w:rPr>
                <w:rFonts w:eastAsiaTheme="minorEastAsia"/>
                <w:szCs w:val="28"/>
              </w:rPr>
            </w:pPr>
            <w:r w:rsidRPr="00287505">
              <w:rPr>
                <w:rFonts w:eastAsiaTheme="minorEastAsia"/>
                <w:szCs w:val="28"/>
              </w:rPr>
              <w:t xml:space="preserve">для </w:t>
            </w:r>
            <w:r w:rsidR="00AD1187">
              <w:rPr>
                <w:rFonts w:eastAsiaTheme="minorEastAsia"/>
                <w:szCs w:val="28"/>
              </w:rPr>
              <w:t xml:space="preserve">всего </w:t>
            </w:r>
            <w:r w:rsidRPr="00287505">
              <w:rPr>
                <w:rFonts w:eastAsiaTheme="minorEastAsia"/>
                <w:szCs w:val="28"/>
              </w:rPr>
              <w:t>парка за календарный период времени</w:t>
            </w:r>
          </w:p>
          <w:p w14:paraId="7EB7E491" w14:textId="77777777" w:rsidR="00287505" w:rsidRPr="00287505" w:rsidRDefault="00287505" w:rsidP="00AD1187">
            <w:pPr>
              <w:tabs>
                <w:tab w:val="left" w:pos="1399"/>
              </w:tabs>
              <w:jc w:val="right"/>
              <w:rPr>
                <w:rFonts w:eastAsiaTheme="minorEastAsia"/>
                <w:szCs w:val="28"/>
              </w:rPr>
            </w:pPr>
          </w:p>
        </w:tc>
      </w:tr>
    </w:tbl>
    <w:p w14:paraId="22914D85" w14:textId="77777777" w:rsidR="00287505" w:rsidRPr="00287505" w:rsidRDefault="00287505" w:rsidP="00C35AA3">
      <w:pPr>
        <w:tabs>
          <w:tab w:val="left" w:pos="1399"/>
        </w:tabs>
        <w:jc w:val="center"/>
        <w:rPr>
          <w:rFonts w:eastAsiaTheme="minorEastAsia"/>
          <w:sz w:val="32"/>
          <w:szCs w:val="32"/>
          <w:lang w:val="kk-KZ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6939"/>
      </w:tblGrid>
      <w:tr w:rsidR="00AD1187" w14:paraId="5E290E35" w14:textId="77777777" w:rsidTr="00D363DF">
        <w:tc>
          <w:tcPr>
            <w:tcW w:w="2405" w:type="dxa"/>
            <w:vAlign w:val="center"/>
          </w:tcPr>
          <w:bookmarkStart w:id="24" w:name="_Hlk93585256"/>
          <w:p w14:paraId="059EBE55" w14:textId="7F906842" w:rsidR="00D363DF" w:rsidRPr="00872FD2" w:rsidRDefault="00D363DF" w:rsidP="00D363DF">
            <w:pPr>
              <w:tabs>
                <w:tab w:val="left" w:pos="1399"/>
              </w:tabs>
              <w:jc w:val="center"/>
              <w:rPr>
                <w:szCs w:val="28"/>
                <w:lang w:val="kk-KZ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kk-KZ"/>
                      </w:rPr>
                      <m:t xml:space="preserve">         </m:t>
                    </m:r>
                    <m:r>
                      <w:rPr>
                        <w:rFonts w:ascii="Cambria Math" w:hAnsi="Cambria Math"/>
                        <w:szCs w:val="28"/>
                        <w:lang w:val="kk-KZ"/>
                      </w:rPr>
                      <m:t xml:space="preserve"> </m:t>
                    </m:r>
                    <m:r>
                      <w:rPr>
                        <w:rFonts w:ascii="Cambria Math" w:hAnsi="Cambria Math"/>
                        <w:szCs w:val="28"/>
                        <w:lang w:val="kk-KZ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kk-KZ"/>
                      </w:rPr>
                      <m:t>т</m:t>
                    </m:r>
                  </m:sub>
                </m:sSub>
                <w:bookmarkEnd w:id="24"/>
                <m:r>
                  <w:rPr>
                    <w:rFonts w:ascii="Cambria Math" w:hAnsi="Cambria Math"/>
                    <w:szCs w:val="28"/>
                    <w:lang w:val="kk-KZ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8"/>
                        <w:lang w:val="kk-KZ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А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г.э.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А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и</m:t>
                        </m:r>
                      </m:sub>
                    </m:sSub>
                  </m:den>
                </m:f>
              </m:oMath>
            </m:oMathPara>
          </w:p>
          <w:p w14:paraId="6DF7426A" w14:textId="3B619ECD" w:rsidR="00AD1187" w:rsidRPr="00AD1187" w:rsidRDefault="00AD1187" w:rsidP="00C35AA3">
            <w:pPr>
              <w:tabs>
                <w:tab w:val="left" w:pos="1399"/>
              </w:tabs>
              <w:jc w:val="center"/>
              <w:rPr>
                <w:rFonts w:eastAsiaTheme="minorEastAsia"/>
                <w:sz w:val="32"/>
                <w:szCs w:val="32"/>
                <w:lang w:val="kk-KZ"/>
              </w:rPr>
            </w:pPr>
          </w:p>
        </w:tc>
        <w:tc>
          <w:tcPr>
            <w:tcW w:w="6939" w:type="dxa"/>
            <w:vAlign w:val="center"/>
          </w:tcPr>
          <w:p w14:paraId="26BF4A0D" w14:textId="773DBA34" w:rsidR="00AD1187" w:rsidRPr="00240983" w:rsidRDefault="00AD1187" w:rsidP="00AD1187">
            <w:pPr>
              <w:ind w:firstLine="567"/>
              <w:jc w:val="right"/>
              <w:rPr>
                <w:rFonts w:eastAsia="Times New Roman"/>
                <w:sz w:val="32"/>
                <w:szCs w:val="32"/>
              </w:rPr>
            </w:pPr>
            <w:r w:rsidRPr="00240983">
              <w:rPr>
                <w:rFonts w:eastAsia="Times New Roman"/>
                <w:szCs w:val="28"/>
              </w:rPr>
              <w:t xml:space="preserve">для </w:t>
            </w:r>
            <w:r>
              <w:rPr>
                <w:rFonts w:eastAsia="Times New Roman"/>
                <w:szCs w:val="28"/>
              </w:rPr>
              <w:t xml:space="preserve">всего </w:t>
            </w:r>
            <w:r w:rsidRPr="00240983">
              <w:rPr>
                <w:rFonts w:eastAsia="Times New Roman"/>
                <w:szCs w:val="28"/>
              </w:rPr>
              <w:t>автопарка за 1 день</w:t>
            </w:r>
          </w:p>
          <w:p w14:paraId="41BBD6B7" w14:textId="77777777" w:rsidR="00AD1187" w:rsidRDefault="00AD1187" w:rsidP="00C35AA3">
            <w:pPr>
              <w:tabs>
                <w:tab w:val="left" w:pos="1399"/>
              </w:tabs>
              <w:jc w:val="center"/>
              <w:rPr>
                <w:rFonts w:eastAsiaTheme="minorEastAsia"/>
                <w:sz w:val="32"/>
                <w:szCs w:val="32"/>
                <w:lang w:val="kk-KZ"/>
              </w:rPr>
            </w:pPr>
          </w:p>
        </w:tc>
      </w:tr>
    </w:tbl>
    <w:p w14:paraId="19EDA7A3" w14:textId="77777777" w:rsidR="00AD1187" w:rsidRDefault="00AD1187" w:rsidP="00C35AA3">
      <w:pPr>
        <w:tabs>
          <w:tab w:val="left" w:pos="1399"/>
        </w:tabs>
        <w:jc w:val="center"/>
        <w:rPr>
          <w:rFonts w:eastAsiaTheme="minorEastAsia"/>
          <w:sz w:val="32"/>
          <w:szCs w:val="32"/>
          <w:lang w:val="kk-KZ"/>
        </w:rPr>
      </w:pPr>
    </w:p>
    <w:p w14:paraId="71A4741D" w14:textId="7EE2DCB8" w:rsidR="00A135E7" w:rsidRPr="00A135E7" w:rsidRDefault="00391124" w:rsidP="00602E98">
      <w:pPr>
        <w:tabs>
          <w:tab w:val="left" w:pos="1399"/>
        </w:tabs>
        <w:spacing w:after="0"/>
        <w:jc w:val="both"/>
        <w:rPr>
          <w:rFonts w:eastAsia="Times New Roman" w:cs="Times New Roman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Cs w:val="28"/>
                <w:lang w:val="kk-KZ" w:eastAsia="ru-RU"/>
              </w:rPr>
              <m:t>Д</m:t>
            </m:r>
          </m:e>
          <m:sub>
            <m:r>
              <w:rPr>
                <w:rFonts w:ascii="Cambria Math" w:eastAsia="Times New Roman" w:hAnsi="Cambria Math" w:cs="Times New Roman"/>
                <w:szCs w:val="28"/>
                <w:lang w:val="kk-KZ" w:eastAsia="ru-RU"/>
              </w:rPr>
              <m:t>г.э.</m:t>
            </m:r>
          </m:sub>
        </m:sSub>
      </m:oMath>
      <w:r w:rsidR="00602E98">
        <w:rPr>
          <w:rFonts w:eastAsia="Times New Roman" w:cs="Times New Roman"/>
          <w:szCs w:val="28"/>
          <w:lang w:val="kk-KZ" w:eastAsia="ru-RU"/>
        </w:rPr>
        <w:t xml:space="preserve">- </w:t>
      </w:r>
      <w:r w:rsidRPr="00391124">
        <w:rPr>
          <w:rFonts w:eastAsia="Times New Roman" w:cs="Times New Roman"/>
          <w:szCs w:val="28"/>
          <w:lang w:val="kk-KZ" w:eastAsia="ru-RU"/>
        </w:rPr>
        <w:t xml:space="preserve">количество дней </w:t>
      </w:r>
      <w:r w:rsidR="00A135E7" w:rsidRPr="00A135E7">
        <w:rPr>
          <w:rFonts w:eastAsia="Times New Roman" w:cs="Times New Roman"/>
          <w:szCs w:val="28"/>
          <w:lang w:val="kk-KZ" w:eastAsia="ru-RU"/>
        </w:rPr>
        <w:t xml:space="preserve">нахождения </w:t>
      </w:r>
      <w:r w:rsidR="00A135E7" w:rsidRPr="00A135E7">
        <w:rPr>
          <w:rFonts w:eastAsia="Times New Roman" w:cs="Times New Roman"/>
          <w:szCs w:val="28"/>
          <w:lang w:eastAsia="ru-RU"/>
        </w:rPr>
        <w:t>автомобиля в технически исправном состоянии (годен к эксплуатации);</w:t>
      </w:r>
    </w:p>
    <w:p w14:paraId="460242EE" w14:textId="408C1A7F" w:rsidR="00A135E7" w:rsidRPr="00A135E7" w:rsidRDefault="00602E98" w:rsidP="00602E98">
      <w:pPr>
        <w:spacing w:after="0"/>
        <w:jc w:val="both"/>
        <w:rPr>
          <w:rFonts w:eastAsiaTheme="minorEastAsia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hAnsi="Cambria Math"/>
                <w:szCs w:val="28"/>
                <w:lang w:val="kk-KZ"/>
              </w:rPr>
              <m:t>АД</m:t>
            </m:r>
          </m:e>
          <m:sub>
            <m:r>
              <w:rPr>
                <w:rFonts w:ascii="Cambria Math" w:hAnsi="Cambria Math"/>
                <w:szCs w:val="28"/>
                <w:lang w:val="kk-KZ"/>
              </w:rPr>
              <m:t>г.э.</m:t>
            </m:r>
          </m:sub>
        </m:sSub>
      </m:oMath>
      <w:r w:rsidR="00391124" w:rsidRPr="00391124">
        <w:t xml:space="preserve"> </w:t>
      </w:r>
      <w:r w:rsidR="00391124">
        <w:t xml:space="preserve">- </w:t>
      </w:r>
      <w:bookmarkStart w:id="25" w:name="_Hlk93577242"/>
      <w:r w:rsidR="00391124" w:rsidRPr="00391124">
        <w:rPr>
          <w:rFonts w:eastAsiaTheme="minorEastAsia"/>
          <w:szCs w:val="28"/>
          <w:lang w:val="kk-KZ"/>
        </w:rPr>
        <w:t xml:space="preserve">количество </w:t>
      </w:r>
      <w:r>
        <w:rPr>
          <w:rFonts w:eastAsiaTheme="minorEastAsia"/>
          <w:szCs w:val="28"/>
        </w:rPr>
        <w:t>авто-</w:t>
      </w:r>
      <w:r w:rsidR="00391124">
        <w:rPr>
          <w:rFonts w:eastAsiaTheme="minorEastAsia"/>
          <w:szCs w:val="28"/>
        </w:rPr>
        <w:t xml:space="preserve"> </w:t>
      </w:r>
      <w:r w:rsidR="00391124" w:rsidRPr="00391124">
        <w:rPr>
          <w:rFonts w:eastAsiaTheme="minorEastAsia"/>
          <w:szCs w:val="28"/>
          <w:lang w:val="kk-KZ"/>
        </w:rPr>
        <w:t>д</w:t>
      </w:r>
      <w:r w:rsidR="00391124" w:rsidRPr="00391124">
        <w:rPr>
          <w:rFonts w:eastAsiaTheme="minorEastAsia"/>
          <w:szCs w:val="28"/>
        </w:rPr>
        <w:t>н</w:t>
      </w:r>
      <w:r w:rsidR="00391124">
        <w:rPr>
          <w:rFonts w:eastAsiaTheme="minorEastAsia"/>
          <w:szCs w:val="28"/>
        </w:rPr>
        <w:t>ей</w:t>
      </w:r>
      <w:bookmarkEnd w:id="25"/>
      <w:r w:rsidR="00A135E7">
        <w:rPr>
          <w:rFonts w:eastAsiaTheme="minorEastAsia"/>
          <w:szCs w:val="28"/>
        </w:rPr>
        <w:t xml:space="preserve"> </w:t>
      </w:r>
      <w:bookmarkStart w:id="26" w:name="_Hlk93578062"/>
      <w:r w:rsidR="00A135E7" w:rsidRPr="00A135E7">
        <w:rPr>
          <w:rFonts w:eastAsiaTheme="minorEastAsia"/>
          <w:szCs w:val="28"/>
          <w:lang w:val="kk-KZ"/>
        </w:rPr>
        <w:t xml:space="preserve">нахождения </w:t>
      </w:r>
      <w:r w:rsidR="00A135E7" w:rsidRPr="00A135E7">
        <w:rPr>
          <w:rFonts w:eastAsiaTheme="minorEastAsia"/>
          <w:szCs w:val="28"/>
        </w:rPr>
        <w:t>автомобиля в технически исправном состоянии</w:t>
      </w:r>
      <w:r w:rsidR="00A135E7">
        <w:rPr>
          <w:rFonts w:eastAsiaTheme="minorEastAsia"/>
          <w:szCs w:val="28"/>
        </w:rPr>
        <w:t xml:space="preserve"> (годен к эксплуатации)</w:t>
      </w:r>
      <w:r w:rsidR="00A135E7" w:rsidRPr="00A135E7">
        <w:rPr>
          <w:rFonts w:eastAsiaTheme="minorEastAsia"/>
          <w:szCs w:val="28"/>
        </w:rPr>
        <w:t>;</w:t>
      </w:r>
    </w:p>
    <w:bookmarkEnd w:id="26"/>
    <w:p w14:paraId="5C520371" w14:textId="461E6D7E" w:rsidR="00391124" w:rsidRDefault="00602E98" w:rsidP="00602E98">
      <w:pPr>
        <w:spacing w:after="0"/>
        <w:rPr>
          <w:rFonts w:eastAsiaTheme="minorEastAsia"/>
          <w:szCs w:val="28"/>
          <w:lang w:val="kk-KZ"/>
        </w:rPr>
      </w:pPr>
      <m:oMath>
        <m:sSub>
          <m:sSubPr>
            <m:ctrlPr>
              <w:rPr>
                <w:rFonts w:ascii="Cambria Math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hAnsi="Cambria Math"/>
                <w:szCs w:val="28"/>
                <w:lang w:val="kk-KZ"/>
              </w:rPr>
              <m:t>АД</m:t>
            </m:r>
          </m:e>
          <m:sub>
            <m:r>
              <w:rPr>
                <w:rFonts w:ascii="Cambria Math" w:hAnsi="Cambria Math"/>
                <w:szCs w:val="28"/>
                <w:lang w:val="kk-KZ"/>
              </w:rPr>
              <m:t>и</m:t>
            </m:r>
          </m:sub>
        </m:sSub>
      </m:oMath>
      <w:r>
        <w:rPr>
          <w:szCs w:val="28"/>
        </w:rPr>
        <w:t xml:space="preserve">  - </w:t>
      </w:r>
      <w:r w:rsidRPr="00602E98">
        <w:rPr>
          <w:szCs w:val="28"/>
        </w:rPr>
        <w:t>авто-дни инвентарные</w:t>
      </w:r>
      <w:r>
        <w:rPr>
          <w:szCs w:val="28"/>
        </w:rPr>
        <w:t>.</w:t>
      </w:r>
    </w:p>
    <w:p w14:paraId="401D61DB" w14:textId="2C77DD76" w:rsidR="00602E98" w:rsidRPr="00602E98" w:rsidRDefault="00602E98" w:rsidP="00602E98">
      <w:pPr>
        <w:spacing w:after="0"/>
        <w:jc w:val="both"/>
        <w:rPr>
          <w:rFonts w:eastAsiaTheme="minorEastAsia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hAnsi="Cambria Math"/>
                <w:szCs w:val="28"/>
                <w:lang w:val="kk-KZ"/>
              </w:rPr>
              <m:t>А</m:t>
            </m:r>
          </m:e>
          <m:sub>
            <m:r>
              <w:rPr>
                <w:rFonts w:ascii="Cambria Math" w:hAnsi="Cambria Math"/>
                <w:szCs w:val="28"/>
                <w:lang w:val="kk-KZ"/>
              </w:rPr>
              <m:t>г.э.</m:t>
            </m:r>
          </m:sub>
        </m:sSub>
      </m:oMath>
      <w:r>
        <w:rPr>
          <w:rFonts w:eastAsiaTheme="minorEastAsia"/>
          <w:szCs w:val="28"/>
          <w:lang w:val="kk-KZ"/>
        </w:rPr>
        <w:t xml:space="preserve"> - </w:t>
      </w:r>
      <w:r w:rsidRPr="00602E98">
        <w:rPr>
          <w:rFonts w:eastAsiaTheme="minorEastAsia"/>
          <w:szCs w:val="28"/>
          <w:lang w:val="kk-KZ"/>
        </w:rPr>
        <w:t xml:space="preserve">количество </w:t>
      </w:r>
      <w:r w:rsidRPr="00602E98">
        <w:rPr>
          <w:rFonts w:eastAsiaTheme="minorEastAsia"/>
          <w:szCs w:val="28"/>
        </w:rPr>
        <w:t>автомобил</w:t>
      </w:r>
      <w:r>
        <w:rPr>
          <w:rFonts w:eastAsiaTheme="minorEastAsia"/>
          <w:szCs w:val="28"/>
        </w:rPr>
        <w:t>ей, находящихся</w:t>
      </w:r>
      <w:r w:rsidRPr="00602E98">
        <w:rPr>
          <w:rFonts w:eastAsiaTheme="minorEastAsia"/>
          <w:szCs w:val="28"/>
        </w:rPr>
        <w:t xml:space="preserve"> в технически исправном состоянии;</w:t>
      </w:r>
    </w:p>
    <w:p w14:paraId="185B4781" w14:textId="697D8205" w:rsidR="00602E98" w:rsidRDefault="00602E98" w:rsidP="00602E98">
      <w:pPr>
        <w:spacing w:after="0"/>
        <w:rPr>
          <w:rFonts w:eastAsiaTheme="minorEastAsia"/>
          <w:szCs w:val="28"/>
          <w:lang w:val="kk-KZ"/>
        </w:rPr>
      </w:pPr>
      <m:oMath>
        <m:sSub>
          <m:sSubPr>
            <m:ctrlPr>
              <w:rPr>
                <w:rFonts w:ascii="Cambria Math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hAnsi="Cambria Math"/>
                <w:szCs w:val="28"/>
                <w:lang w:val="kk-KZ"/>
              </w:rPr>
              <m:t>А</m:t>
            </m:r>
          </m:e>
          <m:sub>
            <m:r>
              <w:rPr>
                <w:rFonts w:ascii="Cambria Math" w:hAnsi="Cambria Math"/>
                <w:szCs w:val="28"/>
                <w:lang w:val="kk-KZ"/>
              </w:rPr>
              <m:t>и</m:t>
            </m:r>
          </m:sub>
        </m:sSub>
      </m:oMath>
      <w:r>
        <w:rPr>
          <w:rFonts w:eastAsiaTheme="minorEastAsia"/>
          <w:szCs w:val="28"/>
          <w:lang w:val="kk-KZ"/>
        </w:rPr>
        <w:t xml:space="preserve"> – </w:t>
      </w:r>
      <w:r w:rsidRPr="00602E98">
        <w:rPr>
          <w:rFonts w:eastAsiaTheme="minorEastAsia"/>
          <w:szCs w:val="28"/>
        </w:rPr>
        <w:t>инвентарн</w:t>
      </w:r>
      <w:r>
        <w:rPr>
          <w:rFonts w:eastAsiaTheme="minorEastAsia"/>
          <w:szCs w:val="28"/>
        </w:rPr>
        <w:t xml:space="preserve">ое </w:t>
      </w:r>
      <w:r w:rsidRPr="00602E98">
        <w:rPr>
          <w:rFonts w:eastAsiaTheme="minorEastAsia"/>
          <w:szCs w:val="28"/>
          <w:lang w:val="kk-KZ"/>
        </w:rPr>
        <w:t xml:space="preserve">количество </w:t>
      </w:r>
      <w:r w:rsidRPr="00602E98">
        <w:rPr>
          <w:rFonts w:eastAsiaTheme="minorEastAsia"/>
          <w:szCs w:val="28"/>
        </w:rPr>
        <w:t>автомобилей</w:t>
      </w:r>
      <w:r>
        <w:rPr>
          <w:rFonts w:eastAsiaTheme="minorEastAsia"/>
          <w:szCs w:val="28"/>
        </w:rPr>
        <w:t>.</w:t>
      </w:r>
    </w:p>
    <w:p w14:paraId="542FA565" w14:textId="4E49CC71" w:rsidR="00602E98" w:rsidRDefault="00602E98" w:rsidP="009B77DF">
      <w:pPr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П</w:t>
      </w:r>
      <w:r w:rsidRPr="00602E98">
        <w:rPr>
          <w:szCs w:val="28"/>
          <w:lang w:val="kk-KZ"/>
        </w:rPr>
        <w:t xml:space="preserve">ри оценке работы </w:t>
      </w:r>
      <w:r w:rsidR="009B77DF" w:rsidRPr="009B77DF">
        <w:rPr>
          <w:bCs/>
          <w:szCs w:val="28"/>
        </w:rPr>
        <w:t>подвижного состава</w:t>
      </w:r>
      <w:r w:rsidR="009B77DF" w:rsidRPr="009B77DF">
        <w:rPr>
          <w:szCs w:val="28"/>
        </w:rPr>
        <w:t xml:space="preserve"> </w:t>
      </w:r>
      <w:r w:rsidRPr="00602E98">
        <w:rPr>
          <w:szCs w:val="28"/>
          <w:lang w:val="kk-KZ"/>
        </w:rPr>
        <w:t xml:space="preserve"> и определении его использования на линии </w:t>
      </w:r>
      <w:r w:rsidR="00493BC6">
        <w:rPr>
          <w:szCs w:val="28"/>
        </w:rPr>
        <w:t>с</w:t>
      </w:r>
      <w:r w:rsidR="00493BC6" w:rsidRPr="00493BC6">
        <w:rPr>
          <w:szCs w:val="28"/>
        </w:rPr>
        <w:t xml:space="preserve">тепень использования парка в течение всего </w:t>
      </w:r>
      <w:r w:rsidR="00493BC6" w:rsidRPr="00493BC6">
        <w:rPr>
          <w:i/>
          <w:iCs/>
          <w:szCs w:val="28"/>
        </w:rPr>
        <w:t>календарного периода</w:t>
      </w:r>
      <w:r w:rsidR="00493BC6" w:rsidRPr="00493BC6">
        <w:rPr>
          <w:szCs w:val="28"/>
        </w:rPr>
        <w:t xml:space="preserve"> оцениваются таким показателем</w:t>
      </w:r>
      <w:r w:rsidR="00493BC6" w:rsidRPr="00493BC6">
        <w:rPr>
          <w:b/>
          <w:i/>
          <w:szCs w:val="28"/>
          <w:lang w:val="kk-KZ"/>
        </w:rPr>
        <w:t xml:space="preserve"> </w:t>
      </w:r>
      <w:r w:rsidRPr="00602E98">
        <w:rPr>
          <w:b/>
          <w:i/>
          <w:szCs w:val="28"/>
          <w:lang w:val="kk-KZ"/>
        </w:rPr>
        <w:t>коэффициент  использования</w:t>
      </w:r>
      <w:r w:rsidRPr="00602E98">
        <w:rPr>
          <w:szCs w:val="28"/>
          <w:lang w:val="kk-KZ"/>
        </w:rPr>
        <w:t xml:space="preserve"> </w:t>
      </w:r>
      <w:r w:rsidRPr="00602E98">
        <w:rPr>
          <w:b/>
          <w:i/>
          <w:szCs w:val="28"/>
          <w:lang w:val="kk-KZ"/>
        </w:rPr>
        <w:t>парка</w:t>
      </w:r>
      <w:r w:rsidRPr="00602E98">
        <w:rPr>
          <w:szCs w:val="28"/>
          <w:lang w:val="kk-KZ"/>
        </w:rPr>
        <w:t xml:space="preserve"> </w:t>
      </w:r>
      <w:r w:rsidR="009B77DF" w:rsidRPr="009B77DF">
        <w:rPr>
          <w:b/>
          <w:szCs w:val="28"/>
        </w:rPr>
        <w:t>α</w:t>
      </w:r>
      <w:r w:rsidR="009B77DF" w:rsidRPr="009B77DF">
        <w:rPr>
          <w:b/>
          <w:szCs w:val="28"/>
          <w:vertAlign w:val="subscript"/>
        </w:rPr>
        <w:t>и</w:t>
      </w:r>
      <w:r w:rsidRPr="00602E98">
        <w:rPr>
          <w:szCs w:val="28"/>
          <w:lang w:val="kk-KZ"/>
        </w:rPr>
        <w:t>, рассчи</w:t>
      </w:r>
      <w:r w:rsidRPr="00602E98">
        <w:rPr>
          <w:szCs w:val="28"/>
          <w:lang w:val="kk-KZ"/>
        </w:rPr>
        <w:softHyphen/>
        <w:t xml:space="preserve">тываемый  </w:t>
      </w:r>
      <w:r w:rsidR="009B77DF">
        <w:rPr>
          <w:szCs w:val="28"/>
          <w:lang w:val="kk-KZ"/>
        </w:rPr>
        <w:t>по формулам</w:t>
      </w:r>
      <w:r w:rsidRPr="00602E98">
        <w:rPr>
          <w:szCs w:val="28"/>
          <w:lang w:val="kk-KZ"/>
        </w:rPr>
        <w:t>: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222"/>
      </w:tblGrid>
      <w:tr w:rsidR="00192EBB" w14:paraId="072515B8" w14:textId="77777777" w:rsidTr="005068CA">
        <w:tc>
          <w:tcPr>
            <w:tcW w:w="2122" w:type="dxa"/>
            <w:vAlign w:val="center"/>
          </w:tcPr>
          <w:bookmarkStart w:id="27" w:name="_Hlk93581288"/>
          <w:bookmarkStart w:id="28" w:name="_Hlk93588044"/>
          <w:p w14:paraId="52898DF3" w14:textId="6E868885" w:rsidR="00192EBB" w:rsidRPr="00192EBB" w:rsidRDefault="00192EBB" w:rsidP="00192EBB">
            <w:pPr>
              <w:jc w:val="both"/>
              <w:rPr>
                <w:i/>
                <w:szCs w:val="28"/>
                <w:lang w:val="kk-KZ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kk-KZ"/>
                      </w:rPr>
                      <m:t xml:space="preserve">           α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kk-KZ"/>
                      </w:rPr>
                      <m:t>и</m:t>
                    </m:r>
                  </m:sub>
                </m:sSub>
                <w:bookmarkEnd w:id="28"/>
                <m:r>
                  <w:rPr>
                    <w:rFonts w:ascii="Cambria Math" w:hAnsi="Cambria Math"/>
                    <w:szCs w:val="28"/>
                    <w:lang w:val="kk-KZ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8"/>
                        <w:lang w:val="kk-KZ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э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и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Cs w:val="28"/>
                  </w:rPr>
                  <m:t xml:space="preserve">   </m:t>
                </m:r>
              </m:oMath>
            </m:oMathPara>
          </w:p>
          <w:p w14:paraId="3FEFFABF" w14:textId="77777777" w:rsidR="00192EBB" w:rsidRDefault="00192EBB" w:rsidP="009B77D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7222" w:type="dxa"/>
            <w:vAlign w:val="center"/>
          </w:tcPr>
          <w:p w14:paraId="74735231" w14:textId="66BFBD51" w:rsidR="00192EBB" w:rsidRDefault="005068CA" w:rsidP="005068CA">
            <w:pPr>
              <w:rPr>
                <w:szCs w:val="28"/>
                <w:lang w:val="kk-KZ"/>
              </w:rPr>
            </w:pPr>
            <w:r>
              <w:rPr>
                <w:szCs w:val="28"/>
              </w:rPr>
              <w:t xml:space="preserve">                            </w:t>
            </w:r>
            <w:r w:rsidR="00192EBB" w:rsidRPr="00192EBB">
              <w:rPr>
                <w:szCs w:val="28"/>
              </w:rPr>
              <w:t>для 1 автомобиля за календарный период</w:t>
            </w:r>
          </w:p>
        </w:tc>
      </w:tr>
      <w:bookmarkEnd w:id="27"/>
    </w:tbl>
    <w:p w14:paraId="10930376" w14:textId="77777777" w:rsidR="00192EBB" w:rsidRDefault="00192EBB" w:rsidP="009B77DF">
      <w:pPr>
        <w:ind w:firstLine="709"/>
        <w:jc w:val="both"/>
        <w:rPr>
          <w:szCs w:val="28"/>
          <w:lang w:val="kk-KZ"/>
        </w:rPr>
      </w:pPr>
    </w:p>
    <w:tbl>
      <w:tblPr>
        <w:tblStyle w:val="a5"/>
        <w:tblW w:w="935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7088"/>
      </w:tblGrid>
      <w:tr w:rsidR="005068CA" w14:paraId="51E18284" w14:textId="77777777" w:rsidTr="005068CA">
        <w:trPr>
          <w:jc w:val="center"/>
        </w:trPr>
        <w:tc>
          <w:tcPr>
            <w:tcW w:w="2263" w:type="dxa"/>
            <w:vAlign w:val="center"/>
          </w:tcPr>
          <w:p w14:paraId="3DC33908" w14:textId="6BA57DC5" w:rsidR="005068CA" w:rsidRPr="005068CA" w:rsidRDefault="005068CA" w:rsidP="005068CA">
            <w:pPr>
              <w:jc w:val="both"/>
              <w:rPr>
                <w:rFonts w:ascii="Cambria Math" w:hAnsi="Cambria Math"/>
                <w:i/>
                <w:iCs/>
                <w:szCs w:val="28"/>
                <w:lang w:val="kk-KZ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kk-KZ"/>
                      </w:rPr>
                      <m:t xml:space="preserve">           α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kk-KZ"/>
                      </w:rPr>
                      <m:t>и</m:t>
                    </m:r>
                  </m:sub>
                </m:sSub>
                <m:r>
                  <w:rPr>
                    <w:rFonts w:ascii="Cambria Math" w:hAnsi="Cambria Math"/>
                    <w:szCs w:val="28"/>
                    <w:lang w:val="kk-KZ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iCs/>
                        <w:szCs w:val="28"/>
                        <w:lang w:val="kk-KZ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АД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э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А</m:t>
                        </m:r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и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 xml:space="preserve">   </m:t>
                </m:r>
              </m:oMath>
            </m:oMathPara>
          </w:p>
          <w:p w14:paraId="42F324B4" w14:textId="77777777" w:rsidR="005068CA" w:rsidRDefault="005068CA" w:rsidP="009B77DF">
            <w:pPr>
              <w:jc w:val="both"/>
              <w:rPr>
                <w:rFonts w:ascii="Cambria Math" w:hAnsi="Cambria Math"/>
                <w:iCs/>
                <w:szCs w:val="28"/>
                <w:lang w:val="kk-KZ"/>
              </w:rPr>
            </w:pPr>
          </w:p>
        </w:tc>
        <w:tc>
          <w:tcPr>
            <w:tcW w:w="7088" w:type="dxa"/>
            <w:vAlign w:val="center"/>
          </w:tcPr>
          <w:p w14:paraId="492EE994" w14:textId="77777777" w:rsidR="005068CA" w:rsidRPr="005068CA" w:rsidRDefault="005068CA" w:rsidP="005068CA">
            <w:pPr>
              <w:jc w:val="right"/>
              <w:rPr>
                <w:rFonts w:cs="Times New Roman"/>
                <w:iCs/>
                <w:szCs w:val="28"/>
              </w:rPr>
            </w:pPr>
            <w:r w:rsidRPr="005068CA">
              <w:rPr>
                <w:rFonts w:cs="Times New Roman"/>
                <w:iCs/>
                <w:szCs w:val="28"/>
              </w:rPr>
              <w:t>для всего парка за календарный период времени</w:t>
            </w:r>
          </w:p>
          <w:p w14:paraId="04D3F16D" w14:textId="77777777" w:rsidR="005068CA" w:rsidRPr="005068CA" w:rsidRDefault="005068CA" w:rsidP="009B77DF">
            <w:pPr>
              <w:jc w:val="both"/>
              <w:rPr>
                <w:rFonts w:cs="Times New Roman"/>
                <w:iCs/>
                <w:szCs w:val="28"/>
              </w:rPr>
            </w:pPr>
          </w:p>
        </w:tc>
      </w:tr>
    </w:tbl>
    <w:p w14:paraId="2552177C" w14:textId="6C26360B" w:rsidR="009B77DF" w:rsidRPr="005068CA" w:rsidRDefault="009B77DF" w:rsidP="009B77DF">
      <w:pPr>
        <w:ind w:firstLine="709"/>
        <w:jc w:val="both"/>
        <w:rPr>
          <w:rFonts w:ascii="Cambria Math" w:hAnsi="Cambria Math"/>
          <w:iCs/>
          <w:szCs w:val="28"/>
          <w:lang w:val="kk-KZ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222"/>
      </w:tblGrid>
      <w:tr w:rsidR="005068CA" w14:paraId="3331CED5" w14:textId="77777777" w:rsidTr="005068CA">
        <w:tc>
          <w:tcPr>
            <w:tcW w:w="2122" w:type="dxa"/>
            <w:vAlign w:val="center"/>
          </w:tcPr>
          <w:bookmarkStart w:id="29" w:name="_Hlk93582171"/>
          <w:p w14:paraId="2BD57194" w14:textId="34FD7457" w:rsidR="005068CA" w:rsidRPr="005068CA" w:rsidRDefault="005068CA" w:rsidP="005068CA">
            <w:pPr>
              <w:jc w:val="right"/>
              <w:rPr>
                <w:rFonts w:ascii="Cambria Math" w:eastAsiaTheme="minorEastAsia" w:hAnsi="Cambria Math"/>
                <w:i/>
                <w:iCs/>
                <w:szCs w:val="28"/>
                <w:lang w:val="kk-KZ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iCs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Cs w:val="28"/>
                        <w:lang w:val="kk-KZ"/>
                      </w:rPr>
                      <m:t xml:space="preserve">           α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Cs w:val="28"/>
                        <w:lang w:val="kk-KZ"/>
                      </w:rPr>
                      <m:t>и</m:t>
                    </m:r>
                  </m:sub>
                </m:sSub>
                <m:r>
                  <w:rPr>
                    <w:rFonts w:ascii="Cambria Math" w:eastAsiaTheme="minorEastAsia" w:hAnsi="Cambria Math"/>
                    <w:szCs w:val="28"/>
                    <w:lang w:val="kk-KZ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iCs/>
                        <w:szCs w:val="28"/>
                        <w:lang w:val="kk-KZ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iCs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Cs w:val="28"/>
                            <w:lang w:val="kk-KZ"/>
                          </w:rPr>
                          <m:t>А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Cs w:val="28"/>
                            <w:lang w:val="kk-KZ"/>
                          </w:rPr>
                          <m:t>э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iCs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Cs w:val="28"/>
                            <w:lang w:val="kk-KZ"/>
                          </w:rPr>
                          <m:t>А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Cs w:val="28"/>
                            <w:lang w:val="kk-KZ"/>
                          </w:rPr>
                          <m:t>и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8"/>
                  </w:rPr>
                  <m:t xml:space="preserve">   </m:t>
                </m:r>
              </m:oMath>
            </m:oMathPara>
          </w:p>
          <w:p w14:paraId="3A6036E8" w14:textId="77777777" w:rsidR="005068CA" w:rsidRDefault="005068CA" w:rsidP="00192EBB">
            <w:pPr>
              <w:jc w:val="right"/>
              <w:rPr>
                <w:rFonts w:ascii="Cambria Math" w:eastAsiaTheme="minorEastAsia" w:hAnsi="Cambria Math"/>
                <w:iCs/>
                <w:szCs w:val="28"/>
                <w:lang w:val="kk-KZ"/>
              </w:rPr>
            </w:pPr>
          </w:p>
        </w:tc>
        <w:tc>
          <w:tcPr>
            <w:tcW w:w="7222" w:type="dxa"/>
            <w:vAlign w:val="center"/>
          </w:tcPr>
          <w:p w14:paraId="4F235830" w14:textId="77777777" w:rsidR="005068CA" w:rsidRPr="005068CA" w:rsidRDefault="005068CA" w:rsidP="005068CA">
            <w:pPr>
              <w:jc w:val="right"/>
              <w:rPr>
                <w:rFonts w:ascii="Cambria Math" w:eastAsiaTheme="minorEastAsia" w:hAnsi="Cambria Math"/>
                <w:iCs/>
                <w:szCs w:val="28"/>
              </w:rPr>
            </w:pPr>
            <w:r w:rsidRPr="005068CA">
              <w:rPr>
                <w:rFonts w:ascii="Cambria Math" w:eastAsiaTheme="minorEastAsia" w:hAnsi="Cambria Math"/>
                <w:iCs/>
                <w:szCs w:val="28"/>
              </w:rPr>
              <w:t>для всего автопарка за 1 день</w:t>
            </w:r>
          </w:p>
          <w:p w14:paraId="1827353B" w14:textId="77777777" w:rsidR="005068CA" w:rsidRDefault="005068CA" w:rsidP="00192EBB">
            <w:pPr>
              <w:jc w:val="right"/>
              <w:rPr>
                <w:rFonts w:ascii="Cambria Math" w:eastAsiaTheme="minorEastAsia" w:hAnsi="Cambria Math"/>
                <w:iCs/>
                <w:szCs w:val="28"/>
                <w:lang w:val="kk-KZ"/>
              </w:rPr>
            </w:pPr>
          </w:p>
        </w:tc>
      </w:tr>
      <w:bookmarkEnd w:id="29"/>
    </w:tbl>
    <w:p w14:paraId="2D8EE9E9" w14:textId="77777777" w:rsidR="00192EBB" w:rsidRDefault="00192EBB" w:rsidP="00192EBB">
      <w:pPr>
        <w:ind w:firstLine="709"/>
        <w:jc w:val="right"/>
        <w:rPr>
          <w:rFonts w:ascii="Cambria Math" w:eastAsiaTheme="minorEastAsia" w:hAnsi="Cambria Math"/>
          <w:iCs/>
          <w:szCs w:val="28"/>
          <w:lang w:val="kk-KZ"/>
        </w:rPr>
      </w:pPr>
    </w:p>
    <w:p w14:paraId="547A2652" w14:textId="0FC09F97" w:rsidR="009B77DF" w:rsidRDefault="009B77DF" w:rsidP="009B77DF">
      <w:pPr>
        <w:ind w:firstLine="709"/>
        <w:jc w:val="both"/>
        <w:rPr>
          <w:szCs w:val="28"/>
        </w:rPr>
      </w:pPr>
      <w:r w:rsidRPr="009B77DF">
        <w:rPr>
          <w:szCs w:val="28"/>
        </w:rPr>
        <w:t>Д</w:t>
      </w:r>
      <w:r w:rsidRPr="009B77DF">
        <w:rPr>
          <w:szCs w:val="28"/>
          <w:vertAlign w:val="subscript"/>
        </w:rPr>
        <w:t>э</w:t>
      </w:r>
      <w:r w:rsidRPr="009B77DF">
        <w:rPr>
          <w:szCs w:val="28"/>
        </w:rPr>
        <w:t xml:space="preserve"> -</w:t>
      </w:r>
      <w:r w:rsidRPr="009B77DF">
        <w:rPr>
          <w:szCs w:val="28"/>
          <w:lang w:val="kk-KZ"/>
        </w:rPr>
        <w:t xml:space="preserve"> количество д</w:t>
      </w:r>
      <w:r w:rsidRPr="009B77DF">
        <w:rPr>
          <w:szCs w:val="28"/>
        </w:rPr>
        <w:t xml:space="preserve">ней </w:t>
      </w:r>
      <w:r w:rsidRPr="009B77DF">
        <w:rPr>
          <w:szCs w:val="28"/>
          <w:lang w:val="kk-KZ"/>
        </w:rPr>
        <w:t xml:space="preserve">нахождения </w:t>
      </w:r>
      <w:r w:rsidRPr="009B77DF">
        <w:rPr>
          <w:szCs w:val="28"/>
        </w:rPr>
        <w:t xml:space="preserve">автомобиля в </w:t>
      </w:r>
      <w:r w:rsidR="00CC30A3">
        <w:rPr>
          <w:szCs w:val="28"/>
        </w:rPr>
        <w:t>эксплуатации (работал на линии).</w:t>
      </w:r>
    </w:p>
    <w:p w14:paraId="6BB7135C" w14:textId="696E9067" w:rsidR="005068CA" w:rsidRDefault="005068CA" w:rsidP="009B77DF">
      <w:pPr>
        <w:ind w:firstLine="709"/>
        <w:jc w:val="both"/>
        <w:rPr>
          <w:szCs w:val="28"/>
        </w:rPr>
      </w:pPr>
    </w:p>
    <w:p w14:paraId="51A6B37B" w14:textId="37E1DB99" w:rsidR="005068CA" w:rsidRDefault="005068CA" w:rsidP="009B77DF">
      <w:pPr>
        <w:ind w:firstLine="709"/>
        <w:jc w:val="both"/>
        <w:rPr>
          <w:bCs/>
          <w:szCs w:val="28"/>
          <w:lang w:val="kk-KZ"/>
        </w:rPr>
      </w:pPr>
      <w:r w:rsidRPr="005068CA">
        <w:rPr>
          <w:szCs w:val="28"/>
          <w:lang w:val="kk-KZ"/>
        </w:rPr>
        <w:t xml:space="preserve">Использование списочного парка </w:t>
      </w:r>
      <w:r w:rsidR="00493BC6" w:rsidRPr="00493BC6">
        <w:rPr>
          <w:rFonts w:eastAsia="Calibri" w:cs="Times New Roman"/>
          <w:szCs w:val="28"/>
        </w:rPr>
        <w:t xml:space="preserve">за рабочее время </w:t>
      </w:r>
      <w:r w:rsidRPr="005068CA">
        <w:rPr>
          <w:szCs w:val="28"/>
          <w:lang w:val="kk-KZ"/>
        </w:rPr>
        <w:t xml:space="preserve">оценивается </w:t>
      </w:r>
      <w:r w:rsidRPr="005068CA">
        <w:rPr>
          <w:b/>
          <w:i/>
          <w:szCs w:val="28"/>
          <w:lang w:val="kk-KZ"/>
        </w:rPr>
        <w:t>коэффициентом выпуска подвижного состава на линию</w:t>
      </w:r>
      <w:r w:rsidRPr="005068CA">
        <w:rPr>
          <w:szCs w:val="28"/>
          <w:lang w:val="kk-KZ"/>
        </w:rPr>
        <w:t xml:space="preserve"> </w:t>
      </w:r>
      <w:r w:rsidRPr="005068CA">
        <w:rPr>
          <w:b/>
          <w:szCs w:val="28"/>
          <w:lang w:val="kk-KZ"/>
        </w:rPr>
        <w:t>α</w:t>
      </w:r>
      <w:r w:rsidRPr="005068CA">
        <w:rPr>
          <w:b/>
          <w:szCs w:val="28"/>
          <w:vertAlign w:val="subscript"/>
          <w:lang w:val="kk-KZ"/>
        </w:rPr>
        <w:t>в</w:t>
      </w:r>
      <w:r>
        <w:rPr>
          <w:b/>
          <w:szCs w:val="28"/>
          <w:lang w:val="kk-KZ"/>
        </w:rPr>
        <w:t xml:space="preserve">. </w:t>
      </w:r>
      <w:bookmarkStart w:id="30" w:name="_Hlk93587436"/>
      <w:r w:rsidRPr="005068CA">
        <w:rPr>
          <w:bCs/>
          <w:szCs w:val="28"/>
          <w:lang w:val="kk-KZ"/>
        </w:rPr>
        <w:t xml:space="preserve">Коэффициент </w:t>
      </w:r>
      <w:bookmarkEnd w:id="30"/>
      <w:r w:rsidRPr="005068CA">
        <w:rPr>
          <w:bCs/>
          <w:szCs w:val="28"/>
          <w:lang w:val="kk-KZ"/>
        </w:rPr>
        <w:t>выпуска подвижного состава на линию зави</w:t>
      </w:r>
      <w:r w:rsidRPr="005068CA">
        <w:rPr>
          <w:bCs/>
          <w:szCs w:val="28"/>
          <w:lang w:val="kk-KZ"/>
        </w:rPr>
        <w:softHyphen/>
        <w:t xml:space="preserve">сит от технического состояния </w:t>
      </w:r>
      <w:r w:rsidRPr="005068CA">
        <w:rPr>
          <w:bCs/>
          <w:szCs w:val="28"/>
          <w:lang w:val="kk-KZ"/>
        </w:rPr>
        <w:lastRenderedPageBreak/>
        <w:t xml:space="preserve">парка </w:t>
      </w:r>
      <w:r w:rsidR="00FD7EC4" w:rsidRPr="00FD7EC4">
        <w:rPr>
          <w:bCs/>
          <w:szCs w:val="28"/>
          <w:lang w:val="kk-KZ"/>
        </w:rPr>
        <w:t>авто</w:t>
      </w:r>
      <w:r w:rsidR="00FD7EC4" w:rsidRPr="00FD7EC4">
        <w:rPr>
          <w:bCs/>
          <w:szCs w:val="28"/>
        </w:rPr>
        <w:t>транспортных средств</w:t>
      </w:r>
      <w:r w:rsidR="00FD7EC4">
        <w:rPr>
          <w:b/>
          <w:bCs/>
          <w:szCs w:val="28"/>
        </w:rPr>
        <w:t xml:space="preserve"> </w:t>
      </w:r>
      <w:r w:rsidRPr="005068CA">
        <w:rPr>
          <w:bCs/>
          <w:szCs w:val="28"/>
          <w:lang w:val="kk-KZ"/>
        </w:rPr>
        <w:t>и степени их готовности к работе, четкого оперативного планирования перевозок диспетчерским аппаратом службы эксплуатации, обеспечения своевременного снабжения запасными частями и эксплуатационными материалами, укомплектования штата водителей в соответствии с численностью ПС и режимом работы АТ</w:t>
      </w:r>
      <w:r>
        <w:rPr>
          <w:bCs/>
          <w:szCs w:val="28"/>
          <w:lang w:val="kk-KZ"/>
        </w:rPr>
        <w:t>П</w:t>
      </w:r>
      <w:r w:rsidRPr="005068CA">
        <w:rPr>
          <w:bCs/>
          <w:szCs w:val="28"/>
          <w:lang w:val="kk-KZ"/>
        </w:rPr>
        <w:t xml:space="preserve"> и от других факторов</w:t>
      </w:r>
      <w:r>
        <w:rPr>
          <w:bCs/>
          <w:szCs w:val="28"/>
          <w:lang w:val="kk-KZ"/>
        </w:rPr>
        <w:t>.</w:t>
      </w:r>
      <w:r w:rsidRPr="005068CA">
        <w:rPr>
          <w:bCs/>
          <w:szCs w:val="28"/>
          <w:lang w:val="kk-KZ"/>
        </w:rPr>
        <w:t xml:space="preserve">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134"/>
        <w:gridCol w:w="141"/>
        <w:gridCol w:w="5947"/>
        <w:gridCol w:w="7"/>
      </w:tblGrid>
      <w:tr w:rsidR="00743CE7" w:rsidRPr="00743CE7" w14:paraId="3D0E76E6" w14:textId="77777777" w:rsidTr="00F56740">
        <w:trPr>
          <w:gridAfter w:val="1"/>
          <w:wAfter w:w="7" w:type="dxa"/>
        </w:trPr>
        <w:tc>
          <w:tcPr>
            <w:tcW w:w="3256" w:type="dxa"/>
            <w:gridSpan w:val="2"/>
            <w:vAlign w:val="center"/>
          </w:tcPr>
          <w:p w14:paraId="74BE20DC" w14:textId="5F021D5B" w:rsidR="00743CE7" w:rsidRPr="00743CE7" w:rsidRDefault="00743CE7" w:rsidP="00743CE7">
            <w:pPr>
              <w:spacing w:after="160"/>
              <w:rPr>
                <w:i/>
                <w:szCs w:val="28"/>
                <w:lang w:val="kk-KZ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kk-KZ"/>
                      </w:rPr>
                      <m:t xml:space="preserve"> α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kk-KZ"/>
                      </w:rPr>
                      <m:t>в</m:t>
                    </m:r>
                  </m:sub>
                </m:sSub>
                <m:r>
                  <w:rPr>
                    <w:rFonts w:ascii="Cambria Math" w:hAnsi="Cambria Math"/>
                    <w:szCs w:val="28"/>
                    <w:lang w:val="kk-KZ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8"/>
                        <w:lang w:val="kk-KZ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э</m:t>
                        </m:r>
                      </m:sub>
                    </m:sSub>
                  </m:num>
                  <m:den>
                    <w:bookmarkStart w:id="31" w:name="_Hlk93582778"/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р</m:t>
                        </m:r>
                      </m:sub>
                    </m:sSub>
                    <w:bookmarkEnd w:id="31"/>
                  </m:den>
                </m:f>
                <m:r>
                  <w:rPr>
                    <w:rFonts w:ascii="Cambria Math" w:hAnsi="Cambria Math"/>
                    <w:szCs w:val="28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э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и</m:t>
                        </m:r>
                      </m:sub>
                    </m:sSub>
                    <m:r>
                      <w:rPr>
                        <w:rFonts w:ascii="Cambria Math" w:hAnsi="Cambria Math"/>
                        <w:i/>
                        <w:szCs w:val="28"/>
                        <w:lang w:val="kk-KZ"/>
                      </w:rPr>
                      <w:sym w:font="Symbol" w:char="F02D"/>
                    </m:r>
                    <w:bookmarkStart w:id="32" w:name="_Hlk93582578"/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н.п.</m:t>
                        </m:r>
                      </m:sub>
                    </m:sSub>
                    <w:bookmarkEnd w:id="32"/>
                  </m:den>
                </m:f>
                <m:r>
                  <w:rPr>
                    <w:rFonts w:ascii="Cambria Math" w:hAnsi="Cambria Math"/>
                    <w:szCs w:val="28"/>
                  </w:rPr>
                  <m:t xml:space="preserve">  </m:t>
                </m:r>
                <m:r>
                  <w:rPr>
                    <w:rFonts w:ascii="Cambria Math" w:hAnsi="Cambria Math"/>
                    <w:szCs w:val="28"/>
                  </w:rPr>
                  <m:t xml:space="preserve">       </m:t>
                </m:r>
              </m:oMath>
            </m:oMathPara>
          </w:p>
          <w:p w14:paraId="3CFF94AE" w14:textId="77777777" w:rsidR="00743CE7" w:rsidRPr="00743CE7" w:rsidRDefault="00743CE7" w:rsidP="00743CE7">
            <w:pPr>
              <w:spacing w:after="160"/>
              <w:rPr>
                <w:szCs w:val="28"/>
                <w:lang w:val="kk-KZ"/>
              </w:rPr>
            </w:pPr>
          </w:p>
        </w:tc>
        <w:tc>
          <w:tcPr>
            <w:tcW w:w="6088" w:type="dxa"/>
            <w:gridSpan w:val="2"/>
            <w:vAlign w:val="center"/>
          </w:tcPr>
          <w:p w14:paraId="33F79B52" w14:textId="3D88116D" w:rsidR="00743CE7" w:rsidRPr="00743CE7" w:rsidRDefault="00743CE7" w:rsidP="00F56740">
            <w:pPr>
              <w:spacing w:after="160"/>
              <w:jc w:val="right"/>
              <w:rPr>
                <w:szCs w:val="28"/>
                <w:lang w:val="kk-KZ"/>
              </w:rPr>
            </w:pPr>
            <w:bookmarkStart w:id="33" w:name="_Hlk93586921"/>
            <w:r w:rsidRPr="00743CE7">
              <w:rPr>
                <w:szCs w:val="28"/>
              </w:rPr>
              <w:t>для 1 автомобиля за календарный период</w:t>
            </w:r>
            <w:bookmarkEnd w:id="33"/>
          </w:p>
        </w:tc>
      </w:tr>
      <w:tr w:rsidR="00EC77DB" w:rsidRPr="00EC77DB" w14:paraId="6B8D85FC" w14:textId="77777777" w:rsidTr="00F56740">
        <w:tblPrEx>
          <w:jc w:val="center"/>
        </w:tblPrEx>
        <w:trPr>
          <w:jc w:val="center"/>
        </w:trPr>
        <w:tc>
          <w:tcPr>
            <w:tcW w:w="3397" w:type="dxa"/>
            <w:gridSpan w:val="3"/>
            <w:vAlign w:val="center"/>
          </w:tcPr>
          <w:p w14:paraId="48684EC6" w14:textId="0E91734F" w:rsidR="00EC77DB" w:rsidRPr="00EC77DB" w:rsidRDefault="00EC77DB" w:rsidP="00EC77DB">
            <w:pPr>
              <w:spacing w:after="160"/>
              <w:rPr>
                <w:i/>
                <w:iCs/>
                <w:szCs w:val="28"/>
                <w:lang w:val="kk-KZ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kk-KZ"/>
                      </w:rPr>
                      <m:t xml:space="preserve">   α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kk-KZ"/>
                      </w:rPr>
                      <m:t>в</m:t>
                    </m:r>
                  </m:sub>
                </m:sSub>
                <m:r>
                  <w:rPr>
                    <w:rFonts w:ascii="Cambria Math" w:hAnsi="Cambria Math"/>
                    <w:szCs w:val="28"/>
                    <w:lang w:val="kk-KZ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iCs/>
                        <w:szCs w:val="28"/>
                        <w:lang w:val="kk-KZ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АД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э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АД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р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Cs w:val="28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 xml:space="preserve"> 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iCs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8"/>
                        <w:lang w:val="kk-KZ"/>
                      </w:rPr>
                      <m:t>А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э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АД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и</m:t>
                        </m:r>
                      </m:sub>
                    </m:sSub>
                    <m:r>
                      <w:rPr>
                        <w:rFonts w:ascii="Cambria Math" w:hAnsi="Cambria Math"/>
                        <w:i/>
                        <w:iCs/>
                        <w:szCs w:val="28"/>
                        <w:lang w:val="kk-KZ"/>
                      </w:rPr>
                      <w:sym w:font="Symbol" w:char="F02D"/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АД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kk-KZ"/>
                          </w:rPr>
                          <m:t>н.п.</m:t>
                        </m:r>
                      </m:sub>
                    </m:sSub>
                  </m:den>
                </m:f>
              </m:oMath>
            </m:oMathPara>
          </w:p>
          <w:p w14:paraId="64A2EA61" w14:textId="77777777" w:rsidR="00EC77DB" w:rsidRPr="00EC77DB" w:rsidRDefault="00EC77DB" w:rsidP="00EC77DB">
            <w:pPr>
              <w:spacing w:after="160"/>
              <w:rPr>
                <w:iCs/>
                <w:szCs w:val="28"/>
                <w:lang w:val="kk-KZ"/>
              </w:rPr>
            </w:pPr>
          </w:p>
        </w:tc>
        <w:tc>
          <w:tcPr>
            <w:tcW w:w="5954" w:type="dxa"/>
            <w:gridSpan w:val="2"/>
            <w:vAlign w:val="center"/>
          </w:tcPr>
          <w:p w14:paraId="59066D05" w14:textId="69D2722D" w:rsidR="00EC77DB" w:rsidRPr="00EC77DB" w:rsidRDefault="00EC77DB" w:rsidP="00840753">
            <w:pPr>
              <w:spacing w:after="160"/>
              <w:jc w:val="right"/>
              <w:rPr>
                <w:iCs/>
                <w:szCs w:val="28"/>
              </w:rPr>
            </w:pPr>
            <w:r w:rsidRPr="00EC77DB">
              <w:rPr>
                <w:iCs/>
                <w:szCs w:val="28"/>
              </w:rPr>
              <w:t xml:space="preserve">для всего </w:t>
            </w:r>
            <w:r w:rsidR="00840753" w:rsidRPr="003F34B9">
              <w:rPr>
                <w:szCs w:val="28"/>
              </w:rPr>
              <w:t>автопарка</w:t>
            </w:r>
            <w:r w:rsidR="00840753" w:rsidRPr="00840753">
              <w:rPr>
                <w:iCs/>
                <w:szCs w:val="28"/>
              </w:rPr>
              <w:t xml:space="preserve"> </w:t>
            </w:r>
            <w:r w:rsidRPr="00EC77DB">
              <w:rPr>
                <w:iCs/>
                <w:szCs w:val="28"/>
              </w:rPr>
              <w:t>за календарный период времени</w:t>
            </w:r>
          </w:p>
          <w:p w14:paraId="6691343A" w14:textId="77777777" w:rsidR="00EC77DB" w:rsidRPr="00EC77DB" w:rsidRDefault="00EC77DB" w:rsidP="00EC77DB">
            <w:pPr>
              <w:spacing w:after="160"/>
              <w:rPr>
                <w:iCs/>
                <w:szCs w:val="28"/>
              </w:rPr>
            </w:pPr>
          </w:p>
        </w:tc>
      </w:tr>
      <w:tr w:rsidR="00EC77DB" w14:paraId="2B633ED1" w14:textId="77777777" w:rsidTr="002001AF">
        <w:trPr>
          <w:gridAfter w:val="1"/>
          <w:wAfter w:w="7" w:type="dxa"/>
        </w:trPr>
        <w:tc>
          <w:tcPr>
            <w:tcW w:w="2122" w:type="dxa"/>
            <w:vAlign w:val="center"/>
          </w:tcPr>
          <w:p w14:paraId="5E06EF0E" w14:textId="361FD765" w:rsidR="00EC77DB" w:rsidRPr="005068CA" w:rsidRDefault="00EC77DB" w:rsidP="002001AF">
            <w:pPr>
              <w:jc w:val="right"/>
              <w:rPr>
                <w:rFonts w:ascii="Cambria Math" w:eastAsiaTheme="minorEastAsia" w:hAnsi="Cambria Math"/>
                <w:i/>
                <w:iCs/>
                <w:szCs w:val="28"/>
                <w:lang w:val="kk-KZ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iCs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Cs w:val="28"/>
                        <w:lang w:val="kk-KZ"/>
                      </w:rPr>
                      <m:t xml:space="preserve">   α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Cs w:val="28"/>
                        <w:lang w:val="kk-KZ"/>
                      </w:rPr>
                      <m:t>в</m:t>
                    </m:r>
                  </m:sub>
                </m:sSub>
                <m:r>
                  <w:rPr>
                    <w:rFonts w:ascii="Cambria Math" w:eastAsiaTheme="minorEastAsia" w:hAnsi="Cambria Math"/>
                    <w:szCs w:val="28"/>
                    <w:lang w:val="kk-KZ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iCs/>
                        <w:szCs w:val="28"/>
                        <w:lang w:val="kk-KZ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iCs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Cs w:val="28"/>
                            <w:lang w:val="kk-KZ"/>
                          </w:rPr>
                          <m:t>А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Cs w:val="28"/>
                            <w:lang w:val="kk-KZ"/>
                          </w:rPr>
                          <m:t>э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iCs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Cs w:val="28"/>
                            <w:lang w:val="kk-KZ"/>
                          </w:rPr>
                          <m:t>А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Cs w:val="28"/>
                            <w:lang w:val="kk-KZ"/>
                          </w:rPr>
                          <m:t>и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8"/>
                  </w:rPr>
                  <m:t xml:space="preserve">   </m:t>
                </m:r>
              </m:oMath>
            </m:oMathPara>
          </w:p>
          <w:p w14:paraId="4B0DCAF2" w14:textId="77777777" w:rsidR="00EC77DB" w:rsidRDefault="00EC77DB" w:rsidP="002001AF">
            <w:pPr>
              <w:jc w:val="right"/>
              <w:rPr>
                <w:rFonts w:ascii="Cambria Math" w:eastAsiaTheme="minorEastAsia" w:hAnsi="Cambria Math"/>
                <w:iCs/>
                <w:szCs w:val="28"/>
                <w:lang w:val="kk-KZ"/>
              </w:rPr>
            </w:pPr>
          </w:p>
        </w:tc>
        <w:tc>
          <w:tcPr>
            <w:tcW w:w="7222" w:type="dxa"/>
            <w:gridSpan w:val="3"/>
            <w:vAlign w:val="center"/>
          </w:tcPr>
          <w:p w14:paraId="6B2F7E1A" w14:textId="77777777" w:rsidR="00EC77DB" w:rsidRPr="005068CA" w:rsidRDefault="00EC77DB" w:rsidP="00F56740">
            <w:pPr>
              <w:jc w:val="right"/>
              <w:rPr>
                <w:rFonts w:eastAsiaTheme="minorEastAsia" w:cs="Times New Roman"/>
                <w:iCs/>
                <w:szCs w:val="28"/>
              </w:rPr>
            </w:pPr>
            <w:r w:rsidRPr="005068CA">
              <w:rPr>
                <w:rFonts w:eastAsiaTheme="minorEastAsia" w:cs="Times New Roman"/>
                <w:iCs/>
                <w:szCs w:val="28"/>
              </w:rPr>
              <w:t>для всего автопарка за 1 день</w:t>
            </w:r>
          </w:p>
          <w:p w14:paraId="1805A3A2" w14:textId="77777777" w:rsidR="00EC77DB" w:rsidRDefault="00EC77DB" w:rsidP="002001AF">
            <w:pPr>
              <w:jc w:val="right"/>
              <w:rPr>
                <w:rFonts w:ascii="Cambria Math" w:eastAsiaTheme="minorEastAsia" w:hAnsi="Cambria Math"/>
                <w:iCs/>
                <w:szCs w:val="28"/>
                <w:lang w:val="kk-KZ"/>
              </w:rPr>
            </w:pPr>
          </w:p>
        </w:tc>
      </w:tr>
    </w:tbl>
    <w:p w14:paraId="041E0FCE" w14:textId="1761F804" w:rsidR="00EC77DB" w:rsidRDefault="00F56740" w:rsidP="00EC77DB">
      <w:pPr>
        <w:rPr>
          <w:rFonts w:ascii="Cambria Math" w:eastAsiaTheme="minorEastAsia" w:hAnsi="Cambria Math"/>
          <w:szCs w:val="28"/>
          <w:lang w:val="kk-KZ"/>
        </w:rPr>
      </w:pPr>
      <m:oMath>
        <m:sSub>
          <m:sSubPr>
            <m:ctrlPr>
              <w:rPr>
                <w:rFonts w:ascii="Cambria Math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hAnsi="Cambria Math"/>
                <w:szCs w:val="28"/>
                <w:lang w:val="kk-KZ"/>
              </w:rPr>
              <m:t>Д</m:t>
            </m:r>
          </m:e>
          <m:sub>
            <m:r>
              <w:rPr>
                <w:rFonts w:ascii="Cambria Math" w:hAnsi="Cambria Math"/>
                <w:szCs w:val="28"/>
                <w:lang w:val="kk-KZ"/>
              </w:rPr>
              <m:t>н.п.</m:t>
            </m:r>
          </m:sub>
        </m:sSub>
      </m:oMath>
      <w:r>
        <w:rPr>
          <w:rFonts w:eastAsiaTheme="minorEastAsia"/>
          <w:szCs w:val="28"/>
          <w:lang w:val="kk-KZ"/>
        </w:rPr>
        <w:t xml:space="preserve"> </w:t>
      </w:r>
      <w:r w:rsidR="00872FD2">
        <w:rPr>
          <w:rFonts w:eastAsiaTheme="minorEastAsia"/>
          <w:szCs w:val="28"/>
          <w:lang w:val="kk-KZ"/>
        </w:rPr>
        <w:t>-</w:t>
      </w:r>
      <w:r>
        <w:rPr>
          <w:rFonts w:eastAsiaTheme="minorEastAsia"/>
          <w:szCs w:val="28"/>
          <w:lang w:val="kk-KZ"/>
        </w:rPr>
        <w:t xml:space="preserve"> дни нормированных простоев (выходные и праздничные дни).</w:t>
      </w:r>
    </w:p>
    <w:p w14:paraId="183873D2" w14:textId="72E55328" w:rsidR="00872FD2" w:rsidRDefault="00872FD2" w:rsidP="00872FD2">
      <w:pPr>
        <w:rPr>
          <w:rFonts w:eastAsiaTheme="minorEastAsia"/>
          <w:szCs w:val="28"/>
          <w:lang w:val="kk-KZ"/>
        </w:rPr>
      </w:pPr>
      <m:oMath>
        <m:sSub>
          <m:sSubPr>
            <m:ctrlPr>
              <w:rPr>
                <w:rFonts w:ascii="Cambria Math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hAnsi="Cambria Math"/>
                <w:szCs w:val="28"/>
                <w:lang w:val="kk-KZ"/>
              </w:rPr>
              <m:t>Д</m:t>
            </m:r>
          </m:e>
          <m:sub>
            <m:r>
              <w:rPr>
                <w:rFonts w:ascii="Cambria Math" w:hAnsi="Cambria Math"/>
                <w:szCs w:val="28"/>
                <w:lang w:val="kk-KZ"/>
              </w:rPr>
              <m:t>р</m:t>
            </m:r>
          </m:sub>
        </m:sSub>
      </m:oMath>
      <w:r>
        <w:rPr>
          <w:rFonts w:eastAsiaTheme="minorEastAsia"/>
          <w:szCs w:val="28"/>
          <w:lang w:val="kk-KZ"/>
        </w:rPr>
        <w:t xml:space="preserve">    - дни работы. </w:t>
      </w:r>
    </w:p>
    <w:p w14:paraId="62B40C7B" w14:textId="304FBAB4" w:rsidR="003F052A" w:rsidRDefault="003F052A" w:rsidP="003F052A">
      <w:pPr>
        <w:rPr>
          <w:rFonts w:eastAsiaTheme="minorEastAsia"/>
          <w:szCs w:val="28"/>
          <w:lang w:val="kk-KZ"/>
        </w:rPr>
      </w:pPr>
    </w:p>
    <w:p w14:paraId="7DBA5411" w14:textId="1CF19A1E" w:rsidR="003F052A" w:rsidRDefault="003F052A" w:rsidP="003F052A">
      <w:pPr>
        <w:tabs>
          <w:tab w:val="left" w:pos="2175"/>
        </w:tabs>
        <w:jc w:val="center"/>
        <w:rPr>
          <w:b/>
          <w:szCs w:val="28"/>
        </w:rPr>
      </w:pPr>
      <w:r w:rsidRPr="003F052A">
        <w:rPr>
          <w:b/>
          <w:szCs w:val="28"/>
        </w:rPr>
        <w:t>Методика расчета показателей использования парка транспортных средств</w:t>
      </w:r>
    </w:p>
    <w:p w14:paraId="706DD5A3" w14:textId="37B23AB3" w:rsidR="007755B8" w:rsidRPr="007755B8" w:rsidRDefault="007755B8" w:rsidP="005D349D">
      <w:pPr>
        <w:spacing w:after="0"/>
        <w:ind w:firstLine="567"/>
        <w:jc w:val="both"/>
        <w:rPr>
          <w:szCs w:val="28"/>
        </w:rPr>
      </w:pPr>
      <w:r>
        <w:rPr>
          <w:szCs w:val="28"/>
        </w:rPr>
        <w:t xml:space="preserve">Традиционная </w:t>
      </w:r>
      <w:r w:rsidRPr="007755B8">
        <w:rPr>
          <w:szCs w:val="28"/>
        </w:rPr>
        <w:t xml:space="preserve">методика расчета </w:t>
      </w:r>
      <m:oMath>
        <m:sSub>
          <m:sSubPr>
            <m:ctrlPr>
              <w:rPr>
                <w:rFonts w:ascii="Cambria Math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hAnsi="Cambria Math"/>
                <w:szCs w:val="28"/>
                <w:lang w:val="kk-KZ"/>
              </w:rPr>
              <m:t>α</m:t>
            </m:r>
          </m:e>
          <m:sub>
            <m:r>
              <w:rPr>
                <w:rFonts w:ascii="Cambria Math" w:hAnsi="Cambria Math"/>
                <w:szCs w:val="28"/>
                <w:lang w:val="kk-KZ"/>
              </w:rPr>
              <m:t>т</m:t>
            </m:r>
          </m:sub>
        </m:sSub>
      </m:oMath>
      <w:r w:rsidRPr="007755B8">
        <w:rPr>
          <w:szCs w:val="28"/>
        </w:rPr>
        <w:t xml:space="preserve"> не всегда отражает фактическую способность парка выполнять перевозки. В связи с этим плановые расчеты </w:t>
      </w:r>
      <m:oMath>
        <m:sSub>
          <m:sSubPr>
            <m:ctrlPr>
              <w:rPr>
                <w:rFonts w:ascii="Cambria Math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hAnsi="Cambria Math"/>
                <w:szCs w:val="28"/>
                <w:lang w:val="kk-KZ"/>
              </w:rPr>
              <m:t>α</m:t>
            </m:r>
          </m:e>
          <m:sub>
            <m:r>
              <w:rPr>
                <w:rFonts w:ascii="Cambria Math" w:hAnsi="Cambria Math"/>
                <w:szCs w:val="28"/>
                <w:lang w:val="kk-KZ"/>
              </w:rPr>
              <m:t>т</m:t>
            </m:r>
          </m:sub>
        </m:sSub>
      </m:oMath>
      <w:r w:rsidRPr="007755B8">
        <w:rPr>
          <w:szCs w:val="28"/>
          <w:vertAlign w:val="subscript"/>
        </w:rPr>
        <w:t xml:space="preserve"> </w:t>
      </w:r>
      <w:r w:rsidRPr="007755B8">
        <w:rPr>
          <w:szCs w:val="28"/>
        </w:rPr>
        <w:t>могут иметь расхождения с фактической величиной этого показателя. Потому что практически всегда имеются авто, преждевременно сошедшие с линии по тех. неисправности, а так как они были на линии и выполняли какую-то работу, то эти авто учтены в сумме АД годных к эксплуатации. В других случаях, добиваясь высоких значений α</w:t>
      </w:r>
      <w:r w:rsidRPr="007755B8">
        <w:rPr>
          <w:szCs w:val="28"/>
          <w:vertAlign w:val="subscript"/>
        </w:rPr>
        <w:t>тг</w:t>
      </w:r>
      <w:r w:rsidRPr="007755B8">
        <w:rPr>
          <w:szCs w:val="28"/>
        </w:rPr>
        <w:t xml:space="preserve"> можно снизить провозную возможность парка ТС, это связано с тем, что повышения </w:t>
      </w:r>
      <m:oMath>
        <m:sSub>
          <m:sSubPr>
            <m:ctrlPr>
              <w:rPr>
                <w:rFonts w:ascii="Cambria Math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hAnsi="Cambria Math"/>
                <w:szCs w:val="28"/>
                <w:lang w:val="kk-KZ"/>
              </w:rPr>
              <m:t>α</m:t>
            </m:r>
          </m:e>
          <m:sub>
            <m:r>
              <w:rPr>
                <w:rFonts w:ascii="Cambria Math" w:hAnsi="Cambria Math"/>
                <w:szCs w:val="28"/>
                <w:lang w:val="kk-KZ"/>
              </w:rPr>
              <m:t>т</m:t>
            </m:r>
          </m:sub>
        </m:sSub>
      </m:oMath>
      <w:r w:rsidRPr="007755B8">
        <w:rPr>
          <w:szCs w:val="28"/>
        </w:rPr>
        <w:t xml:space="preserve"> достигается за счет первоочередного ремонта и ТО авто малой грузоподъемности как менее трудоемких и затратных, некоторые авторы предлагают рассчитывать </w:t>
      </w:r>
      <m:oMath>
        <m:sSub>
          <m:sSubPr>
            <m:ctrlPr>
              <w:rPr>
                <w:rFonts w:ascii="Cambria Math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hAnsi="Cambria Math"/>
                <w:szCs w:val="28"/>
                <w:lang w:val="kk-KZ"/>
              </w:rPr>
              <m:t>α</m:t>
            </m:r>
          </m:e>
          <m:sub>
            <m:r>
              <w:rPr>
                <w:rFonts w:ascii="Cambria Math" w:hAnsi="Cambria Math"/>
                <w:szCs w:val="28"/>
                <w:lang w:val="kk-KZ"/>
              </w:rPr>
              <m:t>т</m:t>
            </m:r>
          </m:sub>
        </m:sSub>
        <m:r>
          <w:rPr>
            <w:rFonts w:ascii="Cambria Math" w:hAnsi="Cambria Math"/>
            <w:szCs w:val="28"/>
            <w:lang w:val="kk-KZ"/>
          </w:rPr>
          <m:t xml:space="preserve"> </m:t>
        </m:r>
      </m:oMath>
      <w:r w:rsidRPr="007755B8">
        <w:rPr>
          <w:szCs w:val="28"/>
        </w:rPr>
        <w:t xml:space="preserve">с учетом грузоподъемности </w:t>
      </w:r>
      <w:r w:rsidR="00697612">
        <w:rPr>
          <w:szCs w:val="28"/>
        </w:rPr>
        <w:t>подвижного состава</w:t>
      </w:r>
      <w:r w:rsidRPr="007755B8">
        <w:rPr>
          <w:szCs w:val="28"/>
        </w:rPr>
        <w:t>.</w:t>
      </w:r>
    </w:p>
    <w:p w14:paraId="1E4C3E99" w14:textId="67CF7959" w:rsidR="005D349D" w:rsidRDefault="005D349D" w:rsidP="003F34B9">
      <w:pPr>
        <w:spacing w:after="0"/>
        <w:jc w:val="both"/>
        <w:rPr>
          <w:szCs w:val="28"/>
        </w:rPr>
      </w:pPr>
      <w:r w:rsidRPr="005D349D">
        <w:rPr>
          <w:szCs w:val="28"/>
        </w:rPr>
        <w:t xml:space="preserve">В формуле не учтен фактор времени </w:t>
      </w:r>
      <w:r>
        <w:rPr>
          <w:szCs w:val="28"/>
        </w:rPr>
        <w:t xml:space="preserve">т.е. </w:t>
      </w:r>
      <w:r w:rsidRPr="005D349D">
        <w:rPr>
          <w:szCs w:val="28"/>
        </w:rPr>
        <w:t>реальное время</w:t>
      </w:r>
      <w:r>
        <w:rPr>
          <w:szCs w:val="28"/>
        </w:rPr>
        <w:t>,</w:t>
      </w:r>
      <w:r w:rsidRPr="005D349D">
        <w:rPr>
          <w:szCs w:val="28"/>
        </w:rPr>
        <w:t xml:space="preserve"> которое автомобиль находился в тех</w:t>
      </w:r>
      <w:r>
        <w:rPr>
          <w:szCs w:val="28"/>
        </w:rPr>
        <w:t>нически и</w:t>
      </w:r>
      <w:r w:rsidRPr="005D349D">
        <w:rPr>
          <w:szCs w:val="28"/>
        </w:rPr>
        <w:t>с</w:t>
      </w:r>
      <w:r>
        <w:rPr>
          <w:szCs w:val="28"/>
        </w:rPr>
        <w:t>п</w:t>
      </w:r>
      <w:r w:rsidRPr="005D349D">
        <w:rPr>
          <w:szCs w:val="28"/>
        </w:rPr>
        <w:t>равном состоянии</w:t>
      </w:r>
      <w:r>
        <w:rPr>
          <w:szCs w:val="28"/>
        </w:rPr>
        <w:t>,</w:t>
      </w:r>
      <w:r w:rsidRPr="005D349D">
        <w:rPr>
          <w:szCs w:val="28"/>
        </w:rPr>
        <w:t xml:space="preserve"> для описани</w:t>
      </w:r>
      <w:r>
        <w:rPr>
          <w:szCs w:val="28"/>
        </w:rPr>
        <w:t>я</w:t>
      </w:r>
      <w:r w:rsidRPr="005D349D">
        <w:rPr>
          <w:szCs w:val="28"/>
        </w:rPr>
        <w:t xml:space="preserve"> степени техническ</w:t>
      </w:r>
      <w:r>
        <w:rPr>
          <w:szCs w:val="28"/>
        </w:rPr>
        <w:t xml:space="preserve">ой </w:t>
      </w:r>
      <w:r w:rsidRPr="005D349D">
        <w:rPr>
          <w:szCs w:val="28"/>
        </w:rPr>
        <w:t>го</w:t>
      </w:r>
      <w:r>
        <w:rPr>
          <w:szCs w:val="28"/>
        </w:rPr>
        <w:t>тов</w:t>
      </w:r>
      <w:r w:rsidRPr="005D349D">
        <w:rPr>
          <w:szCs w:val="28"/>
        </w:rPr>
        <w:t>ности парка, этот фактор времени имеет не маловажное значение, с учетом этого фактора времени коэф</w:t>
      </w:r>
      <w:r>
        <w:rPr>
          <w:szCs w:val="28"/>
        </w:rPr>
        <w:t>фициент</w:t>
      </w:r>
      <w:r w:rsidRPr="005D349D">
        <w:rPr>
          <w:szCs w:val="28"/>
        </w:rPr>
        <w:t xml:space="preserve"> технической готовности можно посчитать по формуле:</w:t>
      </w:r>
    </w:p>
    <w:p w14:paraId="1D6F2F70" w14:textId="4D7BA8F0" w:rsidR="000526AA" w:rsidRDefault="000526AA" w:rsidP="005D349D">
      <w:pPr>
        <w:spacing w:after="0"/>
        <w:ind w:firstLine="567"/>
        <w:jc w:val="both"/>
        <w:rPr>
          <w:szCs w:val="28"/>
        </w:rPr>
      </w:pPr>
    </w:p>
    <w:p w14:paraId="1C0CE372" w14:textId="357E413D" w:rsidR="000526AA" w:rsidRDefault="000526AA" w:rsidP="005D349D">
      <w:pPr>
        <w:spacing w:after="0"/>
        <w:ind w:firstLine="567"/>
        <w:jc w:val="both"/>
        <w:rPr>
          <w:szCs w:val="28"/>
        </w:rPr>
      </w:pPr>
    </w:p>
    <w:p w14:paraId="47999D2C" w14:textId="6B2F7CEB" w:rsidR="000526AA" w:rsidRDefault="000526AA" w:rsidP="005D349D">
      <w:pPr>
        <w:spacing w:after="0"/>
        <w:ind w:firstLine="567"/>
        <w:jc w:val="both"/>
        <w:rPr>
          <w:szCs w:val="28"/>
        </w:rPr>
      </w:pPr>
    </w:p>
    <w:p w14:paraId="17D83EB5" w14:textId="5DEA58A1" w:rsidR="000526AA" w:rsidRDefault="000526AA" w:rsidP="005D349D">
      <w:pPr>
        <w:spacing w:after="0"/>
        <w:ind w:firstLine="567"/>
        <w:jc w:val="both"/>
        <w:rPr>
          <w:szCs w:val="28"/>
        </w:rPr>
      </w:pPr>
    </w:p>
    <w:p w14:paraId="52C484A4" w14:textId="77777777" w:rsidR="003F34B9" w:rsidRPr="003F34B9" w:rsidRDefault="003F34B9" w:rsidP="000526AA">
      <w:pPr>
        <w:spacing w:after="0"/>
        <w:ind w:firstLine="567"/>
        <w:jc w:val="both"/>
        <w:rPr>
          <w:rFonts w:eastAsiaTheme="minorEastAsia"/>
          <w:szCs w:val="28"/>
          <w:lang w:val="kk-KZ"/>
        </w:rPr>
      </w:pPr>
    </w:p>
    <w:p w14:paraId="14D98994" w14:textId="069CBFC7" w:rsidR="003F34B9" w:rsidRPr="003F34B9" w:rsidRDefault="003F34B9" w:rsidP="003F34B9">
      <w:pPr>
        <w:spacing w:after="0"/>
        <w:jc w:val="both"/>
        <w:rPr>
          <w:rFonts w:eastAsiaTheme="minorEastAsia"/>
          <w:b/>
          <w:bCs/>
          <w:i/>
          <w:iCs/>
          <w:szCs w:val="28"/>
          <w:lang w:val="kk-KZ"/>
        </w:rPr>
      </w:pPr>
      <w:r w:rsidRPr="003F34B9">
        <w:rPr>
          <w:rFonts w:eastAsiaTheme="minorEastAsia"/>
          <w:b/>
          <w:bCs/>
          <w:i/>
          <w:iCs/>
          <w:szCs w:val="28"/>
          <w:lang w:val="kk-KZ"/>
        </w:rPr>
        <w:t>Д</w:t>
      </w:r>
      <w:r w:rsidRPr="00743CE7">
        <w:rPr>
          <w:rFonts w:eastAsiaTheme="minorEastAsia"/>
          <w:b/>
          <w:bCs/>
          <w:i/>
          <w:iCs/>
          <w:szCs w:val="28"/>
        </w:rPr>
        <w:t>ля 1 автомобиля за календарный период</w:t>
      </w:r>
    </w:p>
    <w:p w14:paraId="56529096" w14:textId="77777777" w:rsidR="003F34B9" w:rsidRPr="003F34B9" w:rsidRDefault="003F34B9" w:rsidP="000526AA">
      <w:pPr>
        <w:spacing w:after="0"/>
        <w:ind w:firstLine="567"/>
        <w:jc w:val="both"/>
        <w:rPr>
          <w:rFonts w:eastAsiaTheme="minorEastAsia"/>
          <w:szCs w:val="28"/>
          <w:lang w:val="kk-KZ"/>
        </w:rPr>
      </w:pPr>
    </w:p>
    <w:p w14:paraId="0256FF25" w14:textId="787FB513" w:rsidR="000526AA" w:rsidRPr="005D349D" w:rsidRDefault="000526AA" w:rsidP="000526AA">
      <w:pPr>
        <w:spacing w:after="0"/>
        <w:ind w:firstLine="567"/>
        <w:jc w:val="both"/>
        <w:rPr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/>
                  <w:i/>
                  <w:szCs w:val="28"/>
                  <w:lang w:val="kk-KZ"/>
                </w:rPr>
              </m:ctrlPr>
            </m:sSubPr>
            <m:e>
              <m:r>
                <w:rPr>
                  <w:rFonts w:ascii="Cambria Math"/>
                  <w:szCs w:val="28"/>
                  <w:lang w:val="kk-KZ"/>
                </w:rPr>
                <m:t xml:space="preserve">          α</m:t>
              </m:r>
            </m:e>
            <m:sub>
              <m:r>
                <w:rPr>
                  <w:rFonts w:ascii="Cambria Math"/>
                  <w:szCs w:val="28"/>
                  <w:lang w:val="kk-KZ"/>
                </w:rPr>
                <m:t>Т</m:t>
              </m:r>
            </m:sub>
          </m:sSub>
          <m:r>
            <w:rPr>
              <w:rFonts w:asci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8"/>
                </w:rPr>
              </m:ctrlPr>
            </m:fPr>
            <m:num>
              <w:bookmarkStart w:id="34" w:name="_Hlk93586059"/>
              <m:nary>
                <m:naryPr>
                  <m:chr m:val="∑"/>
                  <m:subHide m:val="1"/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naryPr>
                <m:sub/>
                <m:sup>
                  <m:r>
                    <w:rPr>
                      <w:rFonts w:ascii="Cambria Math"/>
                      <w:szCs w:val="28"/>
                    </w:rPr>
                    <m:t>Ди</m:t>
                  </m:r>
                </m:sup>
                <m:e>
                  <w:bookmarkStart w:id="35" w:name="_Hlk93586099"/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Т</m:t>
                      </m:r>
                    </m:e>
                    <m:sub>
                      <m:r>
                        <w:rPr>
                          <w:rFonts w:ascii="Cambria Math" w:hAnsi="Cambria Math"/>
                          <w:szCs w:val="28"/>
                        </w:rPr>
                        <m:t>г.э.</m:t>
                      </m:r>
                      <m:r>
                        <w:rPr>
                          <w:rFonts w:ascii="Cambria Math" w:hAnsi="Cambria Math"/>
                          <w:szCs w:val="28"/>
                          <w:lang w:val="en-US"/>
                        </w:rPr>
                        <m:t>i</m:t>
                      </m:r>
                    </m:sub>
                  </m:sSub>
                  <w:bookmarkEnd w:id="35"/>
                  <m:ctrlPr>
                    <w:rPr>
                      <w:rFonts w:ascii="Cambria Math"/>
                      <w:i/>
                      <w:szCs w:val="28"/>
                    </w:rPr>
                  </m:ctrlPr>
                </m:e>
              </m:nary>
              <w:bookmarkEnd w:id="34"/>
              <m:ctrlPr>
                <w:rPr>
                  <w:rFonts w:ascii="Cambria Math"/>
                  <w:i/>
                  <w:szCs w:val="28"/>
                </w:rPr>
              </m:ctrlPr>
            </m:num>
            <m:den>
              <m:r>
                <w:rPr>
                  <w:rFonts w:ascii="Cambria Math"/>
                  <w:szCs w:val="28"/>
                </w:rPr>
                <m:t>24</m:t>
              </m:r>
              <m:r>
                <w:rPr>
                  <w:rFonts w:ascii="Cambria Math" w:hAnsi="Cambria Math" w:cs="Cambria Math"/>
                  <w:szCs w:val="28"/>
                </w:rPr>
                <m:t>⋅</m:t>
              </m:r>
              <w:bookmarkStart w:id="36" w:name="_Hlk93586256"/>
              <m:sSub>
                <m:sSubPr>
                  <m:ctrlPr>
                    <w:rPr>
                      <w:rFonts w:ascii="Cambria Math" w:hAnsi="Cambria Math" w:cs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Cambria Math"/>
                      <w:szCs w:val="28"/>
                    </w:rPr>
                    <m:t>Д</m:t>
                  </m:r>
                </m:e>
                <m:sub>
                  <m:r>
                    <w:rPr>
                      <w:rFonts w:ascii="Cambria Math" w:hAnsi="Cambria Math" w:cs="Cambria Math"/>
                      <w:szCs w:val="28"/>
                    </w:rPr>
                    <m:t>и</m:t>
                  </m:r>
                </m:sub>
              </m:sSub>
              <w:bookmarkEnd w:id="36"/>
              <m:ctrlPr>
                <w:rPr>
                  <w:rFonts w:ascii="Cambria Math"/>
                  <w:i/>
                  <w:szCs w:val="28"/>
                </w:rPr>
              </m:ctrlPr>
            </m:den>
          </m:f>
        </m:oMath>
      </m:oMathPara>
    </w:p>
    <w:p w14:paraId="7BB2269E" w14:textId="2D83C106" w:rsidR="007755B8" w:rsidRDefault="007755B8" w:rsidP="007755B8">
      <w:pPr>
        <w:rPr>
          <w:szCs w:val="28"/>
        </w:rPr>
      </w:pPr>
    </w:p>
    <w:p w14:paraId="34825BD1" w14:textId="1EA29EDB" w:rsidR="003F34B9" w:rsidRPr="003F34B9" w:rsidRDefault="003F34B9" w:rsidP="003F34B9">
      <w:pPr>
        <w:rPr>
          <w:b/>
          <w:bCs/>
          <w:i/>
          <w:szCs w:val="28"/>
        </w:rPr>
      </w:pPr>
      <w:r w:rsidRPr="003F34B9">
        <w:rPr>
          <w:b/>
          <w:bCs/>
          <w:i/>
          <w:szCs w:val="28"/>
        </w:rPr>
        <w:t>Д</w:t>
      </w:r>
      <w:r w:rsidRPr="003F34B9">
        <w:rPr>
          <w:b/>
          <w:bCs/>
          <w:i/>
          <w:szCs w:val="28"/>
        </w:rPr>
        <w:t xml:space="preserve">ля всего </w:t>
      </w:r>
      <w:r w:rsidR="00840753" w:rsidRPr="003F34B9">
        <w:rPr>
          <w:b/>
          <w:bCs/>
          <w:i/>
          <w:szCs w:val="28"/>
        </w:rPr>
        <w:t>автопарка</w:t>
      </w:r>
      <w:r w:rsidRPr="003F34B9">
        <w:rPr>
          <w:b/>
          <w:bCs/>
          <w:i/>
          <w:szCs w:val="28"/>
        </w:rPr>
        <w:t xml:space="preserve"> за календарный период времени</w:t>
      </w:r>
    </w:p>
    <w:p w14:paraId="3290CBC9" w14:textId="703C6622" w:rsidR="006C242D" w:rsidRPr="006C242D" w:rsidRDefault="006C242D" w:rsidP="006C242D">
      <w:pPr>
        <w:rPr>
          <w:szCs w:val="28"/>
        </w:rPr>
      </w:pPr>
    </w:p>
    <w:bookmarkStart w:id="37" w:name="_Hlk93586618"/>
    <w:bookmarkStart w:id="38" w:name="_Hlk93588422"/>
    <w:p w14:paraId="0DD31A28" w14:textId="2352BC30" w:rsidR="006C242D" w:rsidRPr="003F34B9" w:rsidRDefault="006C242D" w:rsidP="006C242D">
      <w:pPr>
        <w:ind w:firstLine="708"/>
        <w:rPr>
          <w:rFonts w:eastAsiaTheme="minorEastAsia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/>
                  <w:i/>
                  <w:szCs w:val="28"/>
                </w:rPr>
              </m:ctrlPr>
            </m:sSubPr>
            <m:e>
              <m:r>
                <w:rPr>
                  <w:rFonts w:ascii="Cambria Math"/>
                  <w:szCs w:val="28"/>
                </w:rPr>
                <m:t>α</m:t>
              </m:r>
            </m:e>
            <m:sub>
              <m:r>
                <w:rPr>
                  <w:rFonts w:ascii="Cambria Math"/>
                  <w:szCs w:val="28"/>
                </w:rPr>
                <m:t>Т</m:t>
              </m:r>
              <m:ctrlPr>
                <w:rPr>
                  <w:rFonts w:ascii="Cambria Math" w:hAnsi="Cambria Math"/>
                  <w:i/>
                  <w:szCs w:val="28"/>
                </w:rPr>
              </m:ctrlPr>
            </m:sub>
          </m:sSub>
          <m:r>
            <w:rPr>
              <w:rFonts w:asci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8"/>
                </w:rPr>
              </m:ctrlPr>
            </m:fPr>
            <m:num>
              <m:nary>
                <m:naryPr>
                  <m:chr m:val="∑"/>
                  <m:subHide m:val="1"/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naryPr>
                <m:sub/>
                <m:sup>
                  <m:r>
                    <w:rPr>
                      <w:rFonts w:ascii="Cambria Math"/>
                      <w:szCs w:val="28"/>
                    </w:rPr>
                    <m:t>Аи</m:t>
                  </m:r>
                </m:sup>
                <m:e>
                  <m:nary>
                    <m:naryPr>
                      <m:chr m:val="∑"/>
                      <m:subHide m:val="1"/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naryPr>
                    <m:sub/>
                    <m:sup>
                      <m:r>
                        <w:rPr>
                          <w:rFonts w:ascii="Cambria Math"/>
                          <w:szCs w:val="28"/>
                        </w:rPr>
                        <m:t>Ди</m:t>
                      </m:r>
                    </m:sup>
                    <m:e>
                      <w:bookmarkStart w:id="39" w:name="_Hlk93586385"/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Т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8"/>
                            </w:rPr>
                            <m:t>г.э.</m:t>
                          </m:r>
                          <m:r>
                            <w:rPr>
                              <w:rFonts w:ascii="Cambria Math" w:hAnsi="Cambria Math"/>
                              <w:szCs w:val="28"/>
                              <w:lang w:val="en-US"/>
                            </w:rPr>
                            <m:t>i</m:t>
                          </m:r>
                        </m:sub>
                      </m:sSub>
                      <w:bookmarkEnd w:id="39"/>
                      <m:r>
                        <w:rPr>
                          <w:rFonts w:ascii="Cambria Math" w:hAnsi="Cambria Math" w:cs="Cambria Math"/>
                          <w:szCs w:val="28"/>
                        </w:rPr>
                        <m:t>⋅</m:t>
                      </m:r>
                      <m:sSub>
                        <m:sSubPr>
                          <m:ctrlPr>
                            <w:rPr>
                              <w:rFonts w:ascii="Cambria Math" w:hAnsi="Cambria Math" w:cs="Cambria Math"/>
                              <w:i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Cambria Math"/>
                              <w:szCs w:val="28"/>
                              <w:lang w:val="en-US"/>
                            </w:rPr>
                            <m:t>q</m:t>
                          </m:r>
                        </m:e>
                        <m:sub>
                          <m:r>
                            <w:rPr>
                              <w:rFonts w:ascii="Cambria Math" w:hAnsi="Cambria Math" w:cs="Cambria Math"/>
                              <w:szCs w:val="28"/>
                            </w:rPr>
                            <m:t>j</m:t>
                          </m:r>
                        </m:sub>
                      </m:sSub>
                      <m:ctrlPr>
                        <w:rPr>
                          <w:rFonts w:ascii="Cambria Math"/>
                          <w:i/>
                          <w:szCs w:val="28"/>
                        </w:rPr>
                      </m:ctrlPr>
                    </m:e>
                  </m:nary>
                </m:e>
              </m:nary>
            </m:num>
            <m:den>
              <m:nary>
                <m:naryPr>
                  <m:chr m:val="∑"/>
                  <m:subHide m:val="1"/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naryPr>
                <m:sub/>
                <m:sup>
                  <m:r>
                    <w:rPr>
                      <w:rFonts w:ascii="Cambria Math"/>
                      <w:szCs w:val="28"/>
                    </w:rPr>
                    <m:t>Аи</m:t>
                  </m:r>
                </m:sup>
                <m:e>
                  <m:r>
                    <w:rPr>
                      <w:rFonts w:ascii="Cambria Math"/>
                      <w:szCs w:val="28"/>
                    </w:rPr>
                    <m:t>24</m:t>
                  </m:r>
                  <m:r>
                    <w:rPr>
                      <w:rFonts w:ascii="Cambria Math" w:hAnsi="Cambria Math" w:cs="Cambria Math"/>
                      <w:szCs w:val="28"/>
                    </w:rPr>
                    <m:t>⋅</m:t>
                  </m:r>
                  <w:bookmarkStart w:id="40" w:name="_Hlk93586449"/>
                  <m:sSub>
                    <m:sSubPr>
                      <m:ctrlPr>
                        <w:rPr>
                          <w:rFonts w:ascii="Cambria Math" w:hAnsi="Cambria Math" w:cs="Cambria Math"/>
                          <w:i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Cambria Math"/>
                          <w:szCs w:val="28"/>
                        </w:rPr>
                        <m:t>Д</m:t>
                      </m:r>
                    </m:e>
                    <m:sub>
                      <m:r>
                        <w:rPr>
                          <w:rFonts w:ascii="Cambria Math" w:hAnsi="Cambria Math" w:cs="Cambria Math"/>
                          <w:szCs w:val="28"/>
                        </w:rPr>
                        <m:t>и</m:t>
                      </m:r>
                      <m:r>
                        <w:rPr>
                          <w:rFonts w:ascii="Cambria Math" w:hAnsi="Cambria Math" w:cs="Cambria Math"/>
                          <w:szCs w:val="28"/>
                        </w:rPr>
                        <m:t>j</m:t>
                      </m:r>
                    </m:sub>
                  </m:sSub>
                  <w:bookmarkEnd w:id="40"/>
                  <m:r>
                    <w:rPr>
                      <w:rFonts w:ascii="Cambria Math" w:hAnsi="Cambria Math" w:cs="Cambria Math"/>
                      <w:szCs w:val="28"/>
                    </w:rPr>
                    <m:t>⋅</m:t>
                  </m:r>
                  <m:sSub>
                    <m:sSubPr>
                      <m:ctrlPr>
                        <w:rPr>
                          <w:rFonts w:ascii="Cambria Math" w:hAnsi="Cambria Math" w:cs="Cambria Math"/>
                          <w:i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Cambria Math"/>
                          <w:szCs w:val="28"/>
                          <w:lang w:val="en-US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 w:cs="Cambria Math"/>
                          <w:szCs w:val="28"/>
                        </w:rPr>
                        <m:t>j</m:t>
                      </m:r>
                    </m:sub>
                  </m:sSub>
                  <m:ctrlPr>
                    <w:rPr>
                      <w:rFonts w:ascii="Cambria Math"/>
                      <w:i/>
                      <w:szCs w:val="28"/>
                    </w:rPr>
                  </m:ctrlPr>
                </m:e>
              </m:nary>
            </m:den>
          </m:f>
        </m:oMath>
      </m:oMathPara>
      <w:bookmarkEnd w:id="38"/>
    </w:p>
    <w:bookmarkEnd w:id="37"/>
    <w:p w14:paraId="380A54A8" w14:textId="7F5E74FD" w:rsidR="006C242D" w:rsidRDefault="006C242D" w:rsidP="006C242D">
      <w:pPr>
        <w:rPr>
          <w:rFonts w:eastAsiaTheme="minorEastAsia"/>
          <w:szCs w:val="28"/>
        </w:rPr>
      </w:pPr>
    </w:p>
    <w:p w14:paraId="7186857F" w14:textId="01591608" w:rsidR="006C242D" w:rsidRPr="006C242D" w:rsidRDefault="006C242D" w:rsidP="003F34B9">
      <w:pPr>
        <w:tabs>
          <w:tab w:val="left" w:pos="2520"/>
        </w:tabs>
        <w:spacing w:after="0"/>
        <w:jc w:val="both"/>
        <w:rPr>
          <w:rFonts w:eastAsia="Calibri" w:cs="Times New Roman"/>
          <w:szCs w:val="28"/>
        </w:rPr>
      </w:pPr>
      <m:oMath>
        <m:sSub>
          <m:sSubPr>
            <m:ctrlPr>
              <w:rPr>
                <w:rFonts w:ascii="Cambria Math" w:eastAsia="Calibri" w:hAnsi="Cambria Math" w:cs="Times New Roman"/>
                <w:i/>
                <w:szCs w:val="28"/>
              </w:rPr>
            </m:ctrlPr>
          </m:sSubPr>
          <m:e>
            <m:r>
              <w:rPr>
                <w:rFonts w:ascii="Cambria Math" w:eastAsia="Calibri" w:hAnsi="Cambria Math" w:cs="Times New Roman"/>
                <w:szCs w:val="28"/>
              </w:rPr>
              <m:t>Т</m:t>
            </m:r>
          </m:e>
          <m:sub>
            <m:r>
              <w:rPr>
                <w:rFonts w:ascii="Cambria Math" w:eastAsia="Calibri" w:hAnsi="Cambria Math" w:cs="Times New Roman"/>
                <w:szCs w:val="28"/>
              </w:rPr>
              <m:t>г.э.</m:t>
            </m:r>
            <m:r>
              <w:rPr>
                <w:rFonts w:ascii="Cambria Math" w:eastAsia="Calibri" w:hAnsi="Cambria Math" w:cs="Times New Roman"/>
                <w:szCs w:val="28"/>
                <w:lang w:val="en-US"/>
              </w:rPr>
              <m:t>i</m:t>
            </m:r>
          </m:sub>
        </m:sSub>
      </m:oMath>
      <w:r w:rsidRPr="006C242D">
        <w:rPr>
          <w:rFonts w:eastAsia="Calibri" w:cs="Times New Roman"/>
          <w:szCs w:val="28"/>
        </w:rPr>
        <w:t xml:space="preserve"> – время нахождения в исправном состояние </w:t>
      </w:r>
      <w:bookmarkStart w:id="41" w:name="_Hlk93586503"/>
      <w:r w:rsidRPr="006C242D">
        <w:rPr>
          <w:rFonts w:eastAsia="Calibri" w:cs="Times New Roman"/>
          <w:szCs w:val="28"/>
        </w:rPr>
        <w:t>авто</w:t>
      </w:r>
      <w:r>
        <w:rPr>
          <w:rFonts w:eastAsia="Calibri" w:cs="Times New Roman"/>
          <w:szCs w:val="28"/>
        </w:rPr>
        <w:t>мобиля</w:t>
      </w:r>
      <w:r w:rsidRPr="006C242D">
        <w:rPr>
          <w:rFonts w:eastAsia="Calibri" w:cs="Times New Roman"/>
          <w:szCs w:val="28"/>
        </w:rPr>
        <w:t xml:space="preserve"> </w:t>
      </w:r>
      <w:bookmarkEnd w:id="41"/>
      <w:r w:rsidRPr="006C242D">
        <w:rPr>
          <w:rFonts w:eastAsia="Calibri" w:cs="Times New Roman"/>
          <w:szCs w:val="28"/>
          <w:lang w:val="en-US"/>
        </w:rPr>
        <w:t>j</w:t>
      </w:r>
      <w:r w:rsidRPr="006C242D">
        <w:rPr>
          <w:rFonts w:eastAsia="Calibri" w:cs="Times New Roman"/>
          <w:szCs w:val="28"/>
        </w:rPr>
        <w:t xml:space="preserve">- марки в </w:t>
      </w:r>
      <w:r w:rsidRPr="006C242D">
        <w:rPr>
          <w:rFonts w:eastAsia="Calibri" w:cs="Times New Roman"/>
          <w:szCs w:val="28"/>
          <w:lang w:val="en-US"/>
        </w:rPr>
        <w:t>i</w:t>
      </w:r>
      <w:r w:rsidRPr="006C242D">
        <w:rPr>
          <w:rFonts w:eastAsia="Calibri" w:cs="Times New Roman"/>
          <w:szCs w:val="28"/>
        </w:rPr>
        <w:t>–й день</w:t>
      </w:r>
      <w:r w:rsidR="003F34B9">
        <w:rPr>
          <w:rFonts w:eastAsia="Calibri" w:cs="Times New Roman"/>
          <w:szCs w:val="28"/>
        </w:rPr>
        <w:t>.</w:t>
      </w:r>
    </w:p>
    <w:p w14:paraId="50BC3B98" w14:textId="71CD1B07" w:rsidR="006C242D" w:rsidRPr="006C242D" w:rsidRDefault="006C242D" w:rsidP="003F34B9">
      <w:pPr>
        <w:tabs>
          <w:tab w:val="left" w:pos="2520"/>
        </w:tabs>
        <w:spacing w:after="0"/>
        <w:jc w:val="both"/>
        <w:rPr>
          <w:rFonts w:eastAsia="Calibri" w:cs="Times New Roman"/>
          <w:szCs w:val="28"/>
        </w:rPr>
      </w:pPr>
      <m:oMath>
        <m:sSub>
          <m:sSubPr>
            <m:ctrlPr>
              <w:rPr>
                <w:rFonts w:ascii="Cambria Math" w:eastAsia="Calibri" w:hAnsi="Cambria Math" w:cs="Times New Roman"/>
                <w:i/>
                <w:szCs w:val="28"/>
              </w:rPr>
            </m:ctrlPr>
          </m:sSubPr>
          <m:e>
            <m:r>
              <w:rPr>
                <w:rFonts w:ascii="Cambria Math" w:eastAsia="Calibri" w:hAnsi="Cambria Math" w:cs="Times New Roman"/>
                <w:szCs w:val="28"/>
              </w:rPr>
              <m:t>Д</m:t>
            </m:r>
          </m:e>
          <m:sub>
            <m:r>
              <w:rPr>
                <w:rFonts w:ascii="Cambria Math" w:eastAsia="Calibri" w:hAnsi="Cambria Math" w:cs="Times New Roman"/>
                <w:szCs w:val="28"/>
              </w:rPr>
              <m:t>иj</m:t>
            </m:r>
          </m:sub>
        </m:sSub>
      </m:oMath>
      <w:r w:rsidRPr="006C242D">
        <w:rPr>
          <w:rFonts w:eastAsia="Calibri" w:cs="Times New Roman"/>
          <w:szCs w:val="28"/>
        </w:rPr>
        <w:t xml:space="preserve"> – кол</w:t>
      </w:r>
      <w:r w:rsidR="00FD0C06">
        <w:rPr>
          <w:rFonts w:eastAsia="Calibri" w:cs="Times New Roman"/>
          <w:szCs w:val="28"/>
        </w:rPr>
        <w:t>ичест</w:t>
      </w:r>
      <w:r w:rsidRPr="006C242D">
        <w:rPr>
          <w:rFonts w:eastAsia="Calibri" w:cs="Times New Roman"/>
          <w:szCs w:val="28"/>
        </w:rPr>
        <w:t xml:space="preserve">во инвентарных дней автомобиля </w:t>
      </w:r>
      <w:r w:rsidRPr="006C242D">
        <w:rPr>
          <w:rFonts w:eastAsia="Calibri" w:cs="Times New Roman"/>
          <w:szCs w:val="28"/>
          <w:lang w:val="en-US"/>
        </w:rPr>
        <w:t>j</w:t>
      </w:r>
      <w:r w:rsidRPr="006C242D">
        <w:rPr>
          <w:rFonts w:eastAsia="Calibri" w:cs="Times New Roman"/>
          <w:szCs w:val="28"/>
        </w:rPr>
        <w:t>-ой марки</w:t>
      </w:r>
      <w:r>
        <w:rPr>
          <w:rFonts w:eastAsia="Calibri" w:cs="Times New Roman"/>
          <w:szCs w:val="28"/>
        </w:rPr>
        <w:t>.</w:t>
      </w:r>
    </w:p>
    <w:p w14:paraId="7FAB52A4" w14:textId="77777777" w:rsidR="003F34B9" w:rsidRDefault="003F34B9" w:rsidP="003F34B9">
      <w:pPr>
        <w:rPr>
          <w:rFonts w:eastAsia="Calibri" w:cs="Times New Roman"/>
          <w:iCs/>
          <w:position w:val="-30"/>
          <w:szCs w:val="28"/>
        </w:rPr>
      </w:pPr>
    </w:p>
    <w:p w14:paraId="2D57EDA6" w14:textId="1F1B918B" w:rsidR="003F34B9" w:rsidRPr="003F34B9" w:rsidRDefault="003F34B9" w:rsidP="003F34B9">
      <w:pPr>
        <w:rPr>
          <w:rFonts w:eastAsia="Calibri" w:cs="Times New Roman"/>
          <w:b/>
          <w:bCs/>
          <w:i/>
          <w:position w:val="-30"/>
          <w:szCs w:val="28"/>
        </w:rPr>
      </w:pPr>
      <w:bookmarkStart w:id="42" w:name="_Hlk93587869"/>
      <w:r w:rsidRPr="003F34B9">
        <w:rPr>
          <w:rFonts w:eastAsia="Calibri" w:cs="Times New Roman"/>
          <w:b/>
          <w:bCs/>
          <w:i/>
          <w:position w:val="-30"/>
          <w:szCs w:val="28"/>
        </w:rPr>
        <w:t>Д</w:t>
      </w:r>
      <w:r w:rsidRPr="003F34B9">
        <w:rPr>
          <w:rFonts w:eastAsia="Calibri" w:cs="Times New Roman"/>
          <w:b/>
          <w:bCs/>
          <w:i/>
          <w:position w:val="-30"/>
          <w:szCs w:val="28"/>
        </w:rPr>
        <w:t>ля всего</w:t>
      </w:r>
      <w:bookmarkStart w:id="43" w:name="_Hlk93587180"/>
      <w:r w:rsidRPr="003F34B9">
        <w:rPr>
          <w:rFonts w:eastAsia="Calibri" w:cs="Times New Roman"/>
          <w:b/>
          <w:bCs/>
          <w:i/>
          <w:position w:val="-30"/>
          <w:szCs w:val="28"/>
        </w:rPr>
        <w:t xml:space="preserve"> автопарка</w:t>
      </w:r>
      <w:bookmarkEnd w:id="43"/>
      <w:r w:rsidRPr="003F34B9">
        <w:rPr>
          <w:rFonts w:eastAsia="Calibri" w:cs="Times New Roman"/>
          <w:b/>
          <w:bCs/>
          <w:i/>
          <w:position w:val="-30"/>
          <w:szCs w:val="28"/>
        </w:rPr>
        <w:t xml:space="preserve"> за 1 день</w:t>
      </w:r>
    </w:p>
    <w:bookmarkEnd w:id="42"/>
    <w:p w14:paraId="056556E2" w14:textId="1BC2CA43" w:rsidR="003F34B9" w:rsidRDefault="003F34B9" w:rsidP="003F34B9">
      <w:pPr>
        <w:rPr>
          <w:rFonts w:eastAsia="Calibri" w:cs="Times New Roman"/>
          <w:position w:val="-30"/>
          <w:sz w:val="32"/>
          <w:szCs w:val="32"/>
        </w:rPr>
      </w:pPr>
    </w:p>
    <w:p w14:paraId="6161667A" w14:textId="57F12AC8" w:rsidR="003F34B9" w:rsidRPr="003F34B9" w:rsidRDefault="003F34B9" w:rsidP="003F34B9">
      <w:pPr>
        <w:ind w:firstLine="708"/>
        <w:rPr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α</m:t>
              </m:r>
            </m:e>
            <m:sub>
              <m:r>
                <w:rPr>
                  <w:rFonts w:ascii="Cambria Math" w:hAnsi="Cambria Math"/>
                  <w:szCs w:val="28"/>
                </w:rPr>
                <m:t>Т</m:t>
              </m:r>
            </m:sub>
          </m:sSub>
          <m: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8"/>
                </w:rPr>
              </m:ctrlPr>
            </m:fPr>
            <m:num>
              <m:nary>
                <m:naryPr>
                  <m:chr m:val="∑"/>
                  <m:subHide m:val="1"/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naryPr>
                <m:sub/>
                <m:sup>
                  <m:r>
                    <w:rPr>
                      <w:rFonts w:ascii="Cambria Math" w:hAnsi="Cambria Math"/>
                      <w:szCs w:val="28"/>
                    </w:rPr>
                    <m:t>Аи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Т</m:t>
                      </m:r>
                    </m:e>
                    <m:sub>
                      <m:r>
                        <w:rPr>
                          <w:rFonts w:ascii="Cambria Math" w:hAnsi="Cambria Math"/>
                          <w:szCs w:val="28"/>
                        </w:rPr>
                        <m:t>г.э.</m:t>
                      </m:r>
                      <m:r>
                        <w:rPr>
                          <w:rFonts w:ascii="Cambria Math" w:hAnsi="Cambria Math"/>
                          <w:szCs w:val="28"/>
                          <w:lang w:val="en-US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  <w:szCs w:val="28"/>
                    </w:rPr>
                    <m:t>⋅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8"/>
                          <w:lang w:val="en-US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Cs w:val="28"/>
                        </w:rPr>
                        <m:t>j</m:t>
                      </m:r>
                    </m:sub>
                  </m:sSub>
                </m:e>
              </m:nary>
            </m:num>
            <m:den>
              <m:r>
                <w:rPr>
                  <w:rFonts w:ascii="Cambria Math" w:hAnsi="Cambria Math"/>
                  <w:szCs w:val="28"/>
                </w:rPr>
                <m:t>24⋅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А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иj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>⋅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j</m:t>
                  </m:r>
                </m:sub>
              </m:sSub>
            </m:den>
          </m:f>
        </m:oMath>
      </m:oMathPara>
    </w:p>
    <w:p w14:paraId="1AD61B9F" w14:textId="68EAF420" w:rsidR="003F34B9" w:rsidRDefault="003F34B9" w:rsidP="003F34B9">
      <w:pPr>
        <w:ind w:firstLine="708"/>
        <w:rPr>
          <w:szCs w:val="28"/>
        </w:rPr>
      </w:pPr>
    </w:p>
    <w:p w14:paraId="18A4500F" w14:textId="72A02085" w:rsidR="00FD0C06" w:rsidRDefault="00FD0C06" w:rsidP="00FD0C06">
      <w:pPr>
        <w:rPr>
          <w:szCs w:val="28"/>
        </w:rPr>
      </w:pPr>
    </w:p>
    <w:p w14:paraId="6C4150F7" w14:textId="0BE213B8" w:rsidR="00FD0C06" w:rsidRDefault="00FD0C06" w:rsidP="00FD0C06">
      <w:pPr>
        <w:ind w:firstLine="567"/>
        <w:jc w:val="both"/>
        <w:rPr>
          <w:szCs w:val="28"/>
        </w:rPr>
      </w:pPr>
      <w:r w:rsidRPr="00FD0C06">
        <w:rPr>
          <w:szCs w:val="28"/>
        </w:rPr>
        <w:t>На транспортных предприятиях всегда есть определенное кол</w:t>
      </w:r>
      <w:r>
        <w:rPr>
          <w:szCs w:val="28"/>
        </w:rPr>
        <w:t>ичество</w:t>
      </w:r>
      <w:r w:rsidRPr="00FD0C06">
        <w:rPr>
          <w:szCs w:val="28"/>
        </w:rPr>
        <w:t xml:space="preserve"> авто, которые по тем или иным причинам (организационным причинам) простаивают. Степень использования парка в течение всего календарного периода оцениваются таким показателем, как α</w:t>
      </w:r>
      <w:r w:rsidRPr="00FD0C06">
        <w:rPr>
          <w:szCs w:val="28"/>
          <w:vertAlign w:val="subscript"/>
        </w:rPr>
        <w:t xml:space="preserve">и </w:t>
      </w:r>
      <w:r w:rsidRPr="00FD0C06">
        <w:rPr>
          <w:szCs w:val="28"/>
        </w:rPr>
        <w:t>(</w:t>
      </w:r>
      <w:r w:rsidR="00C71D9A">
        <w:rPr>
          <w:bCs/>
          <w:szCs w:val="28"/>
        </w:rPr>
        <w:t>к</w:t>
      </w:r>
      <w:r w:rsidR="00C71D9A" w:rsidRPr="00C71D9A">
        <w:rPr>
          <w:bCs/>
          <w:szCs w:val="28"/>
          <w:lang w:val="kk-KZ"/>
        </w:rPr>
        <w:t>оэффициент</w:t>
      </w:r>
      <w:r w:rsidRPr="00FD0C06">
        <w:rPr>
          <w:szCs w:val="28"/>
        </w:rPr>
        <w:t xml:space="preserve"> использования парка), а за рабочее время </w:t>
      </w:r>
      <w:r w:rsidR="00C71D9A">
        <w:rPr>
          <w:bCs/>
          <w:szCs w:val="28"/>
        </w:rPr>
        <w:t>к</w:t>
      </w:r>
      <w:r w:rsidR="00C71D9A" w:rsidRPr="00C71D9A">
        <w:rPr>
          <w:bCs/>
          <w:szCs w:val="28"/>
          <w:lang w:val="kk-KZ"/>
        </w:rPr>
        <w:t>оэффициент</w:t>
      </w:r>
      <w:r w:rsidRPr="00FD0C06">
        <w:rPr>
          <w:szCs w:val="28"/>
        </w:rPr>
        <w:t>. выпуска(α</w:t>
      </w:r>
      <w:r w:rsidRPr="00FD0C06">
        <w:rPr>
          <w:szCs w:val="28"/>
          <w:vertAlign w:val="subscript"/>
        </w:rPr>
        <w:t>в</w:t>
      </w:r>
      <w:r w:rsidRPr="00FD0C06">
        <w:rPr>
          <w:szCs w:val="28"/>
        </w:rPr>
        <w:t xml:space="preserve">). Эти </w:t>
      </w:r>
      <w:r w:rsidR="00C71D9A">
        <w:rPr>
          <w:szCs w:val="28"/>
        </w:rPr>
        <w:t>два</w:t>
      </w:r>
      <w:r w:rsidRPr="00FD0C06">
        <w:rPr>
          <w:szCs w:val="28"/>
        </w:rPr>
        <w:t xml:space="preserve"> показателя имеют одинаковый смысл и будут равны для тех предприятий, у которых </w:t>
      </w:r>
      <w:r w:rsidR="00C71D9A" w:rsidRPr="00FD0C06">
        <w:rPr>
          <w:szCs w:val="28"/>
        </w:rPr>
        <w:t>кол</w:t>
      </w:r>
      <w:r w:rsidR="00C71D9A" w:rsidRPr="00C71D9A">
        <w:rPr>
          <w:szCs w:val="28"/>
        </w:rPr>
        <w:t>ичество</w:t>
      </w:r>
      <w:r w:rsidR="00C71D9A" w:rsidRPr="00FD0C06">
        <w:rPr>
          <w:szCs w:val="28"/>
        </w:rPr>
        <w:t xml:space="preserve"> </w:t>
      </w:r>
      <w:r w:rsidRPr="00FD0C06">
        <w:rPr>
          <w:szCs w:val="28"/>
        </w:rPr>
        <w:t xml:space="preserve">рабочих дней равно дням календарным, если дни рабочие меньше Др&lt;Ди то эти </w:t>
      </w:r>
      <w:r w:rsidR="00C71D9A">
        <w:rPr>
          <w:bCs/>
          <w:szCs w:val="28"/>
        </w:rPr>
        <w:t>к</w:t>
      </w:r>
      <w:r w:rsidR="00C71D9A" w:rsidRPr="00C71D9A">
        <w:rPr>
          <w:bCs/>
          <w:szCs w:val="28"/>
          <w:lang w:val="kk-KZ"/>
        </w:rPr>
        <w:t>оэффициент</w:t>
      </w:r>
      <w:r w:rsidRPr="00FD0C06">
        <w:rPr>
          <w:szCs w:val="28"/>
        </w:rPr>
        <w:t>. имеют разные смыслы. Расчет этих показателей по существующей методики отражают только лишь число</w:t>
      </w:r>
      <w:r w:rsidR="00C71D9A">
        <w:rPr>
          <w:szCs w:val="28"/>
        </w:rPr>
        <w:t xml:space="preserve"> </w:t>
      </w:r>
      <w:r w:rsidRPr="00FD0C06">
        <w:rPr>
          <w:szCs w:val="28"/>
        </w:rPr>
        <w:t>авто</w:t>
      </w:r>
      <w:r w:rsidR="00C71D9A">
        <w:rPr>
          <w:szCs w:val="28"/>
        </w:rPr>
        <w:t>мобилей</w:t>
      </w:r>
      <w:r w:rsidRPr="00FD0C06">
        <w:rPr>
          <w:szCs w:val="28"/>
        </w:rPr>
        <w:t xml:space="preserve"> выпускаемых на линию, но в реальных условиях в эксплуатации всегда имеются авто, преждевременно сошедшие с линии, либо выходящие на линию с опозданием. В расчетах значение α</w:t>
      </w:r>
      <w:r w:rsidRPr="00FD0C06">
        <w:rPr>
          <w:szCs w:val="28"/>
          <w:vertAlign w:val="subscript"/>
        </w:rPr>
        <w:t>и</w:t>
      </w:r>
      <w:r w:rsidRPr="00FD0C06">
        <w:rPr>
          <w:szCs w:val="28"/>
        </w:rPr>
        <w:t xml:space="preserve"> и α</w:t>
      </w:r>
      <w:r w:rsidRPr="00FD0C06">
        <w:rPr>
          <w:szCs w:val="28"/>
          <w:vertAlign w:val="subscript"/>
        </w:rPr>
        <w:t>в</w:t>
      </w:r>
      <w:r w:rsidRPr="00FD0C06">
        <w:rPr>
          <w:szCs w:val="28"/>
        </w:rPr>
        <w:t xml:space="preserve"> они учтены, если даже они выполнили хотя бы одну ездку. Поэтом</w:t>
      </w:r>
      <w:r w:rsidR="00C71D9A">
        <w:rPr>
          <w:szCs w:val="28"/>
        </w:rPr>
        <w:t>у</w:t>
      </w:r>
      <w:r w:rsidRPr="00FD0C06">
        <w:rPr>
          <w:szCs w:val="28"/>
        </w:rPr>
        <w:t xml:space="preserve">  при расчете этих показателей следует пользоваться такой величиной </w:t>
      </w:r>
      <w:r w:rsidR="00C71D9A">
        <w:rPr>
          <w:szCs w:val="28"/>
        </w:rPr>
        <w:t>авто-часы (</w:t>
      </w:r>
      <w:r w:rsidRPr="00FD0C06">
        <w:rPr>
          <w:szCs w:val="28"/>
        </w:rPr>
        <w:t>АЧ</w:t>
      </w:r>
      <w:r w:rsidR="00C71D9A">
        <w:rPr>
          <w:szCs w:val="28"/>
        </w:rPr>
        <w:t>)</w:t>
      </w:r>
      <w:r w:rsidRPr="00FD0C06">
        <w:rPr>
          <w:szCs w:val="28"/>
        </w:rPr>
        <w:t xml:space="preserve"> или часы</w:t>
      </w:r>
      <w:r w:rsidR="00C71D9A">
        <w:rPr>
          <w:szCs w:val="28"/>
        </w:rPr>
        <w:t>.</w:t>
      </w:r>
      <w:r w:rsidRPr="00FD0C06">
        <w:rPr>
          <w:szCs w:val="28"/>
        </w:rPr>
        <w:t xml:space="preserve"> </w:t>
      </w:r>
    </w:p>
    <w:p w14:paraId="7B1B2659" w14:textId="5B9B207D" w:rsidR="008B4D3A" w:rsidRDefault="008B4D3A" w:rsidP="00FD0C06">
      <w:pPr>
        <w:ind w:firstLine="567"/>
        <w:jc w:val="both"/>
        <w:rPr>
          <w:szCs w:val="28"/>
        </w:rPr>
      </w:pPr>
    </w:p>
    <w:p w14:paraId="78FCEB36" w14:textId="77777777" w:rsidR="008B4D3A" w:rsidRPr="008B4D3A" w:rsidRDefault="008B4D3A" w:rsidP="00601695">
      <w:pPr>
        <w:rPr>
          <w:b/>
          <w:bCs/>
          <w:i/>
          <w:iCs/>
          <w:szCs w:val="28"/>
          <w:lang w:val="kk-KZ"/>
        </w:rPr>
      </w:pPr>
      <w:r w:rsidRPr="008B4D3A">
        <w:rPr>
          <w:b/>
          <w:bCs/>
          <w:i/>
          <w:iCs/>
          <w:szCs w:val="28"/>
          <w:lang w:val="kk-KZ"/>
        </w:rPr>
        <w:t>Д</w:t>
      </w:r>
      <w:r w:rsidRPr="008B4D3A">
        <w:rPr>
          <w:b/>
          <w:bCs/>
          <w:i/>
          <w:iCs/>
          <w:szCs w:val="28"/>
        </w:rPr>
        <w:t>ля 1 автомобиля за календарный период</w:t>
      </w:r>
    </w:p>
    <w:p w14:paraId="693A347F" w14:textId="56518D15" w:rsidR="008B4D3A" w:rsidRPr="00FD0C06" w:rsidRDefault="002D5F83" w:rsidP="002D5F83">
      <w:pPr>
        <w:ind w:firstLine="567"/>
        <w:jc w:val="both"/>
        <w:rPr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/>
                  <w:i/>
                  <w:szCs w:val="28"/>
                  <w:lang w:val="kk-KZ"/>
                </w:rPr>
              </m:ctrlPr>
            </m:sSubPr>
            <m:e>
              <m:r>
                <w:rPr>
                  <w:rFonts w:ascii="Cambria Math"/>
                  <w:szCs w:val="28"/>
                  <w:lang w:val="kk-KZ"/>
                </w:rPr>
                <m:t xml:space="preserve">           α</m:t>
              </m:r>
            </m:e>
            <m:sub>
              <m:r>
                <w:rPr>
                  <w:rFonts w:ascii="Cambria Math"/>
                  <w:szCs w:val="28"/>
                  <w:lang w:val="kk-KZ"/>
                </w:rPr>
                <m:t>и</m:t>
              </m:r>
            </m:sub>
          </m:sSub>
          <m:r>
            <w:rPr>
              <w:rFonts w:asci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8"/>
                </w:rPr>
              </m:ctrlPr>
            </m:fPr>
            <m:num>
              <m:nary>
                <m:naryPr>
                  <m:chr m:val="∑"/>
                  <m:subHide m:val="1"/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naryPr>
                <m:sub/>
                <m:sup>
                  <m:r>
                    <w:rPr>
                      <w:rFonts w:ascii="Cambria Math"/>
                      <w:szCs w:val="28"/>
                    </w:rPr>
                    <m:t>Дэ</m:t>
                  </m:r>
                </m:sup>
                <m:e>
                  <w:bookmarkStart w:id="44" w:name="_Hlk93592792"/>
                  <m:r>
                    <w:rPr>
                      <w:rFonts w:ascii="Cambria Math"/>
                      <w:szCs w:val="28"/>
                    </w:rPr>
                    <m:t>Тн</m:t>
                  </m:r>
                  <m:r>
                    <w:rPr>
                      <w:rFonts w:ascii="Cambria Math"/>
                      <w:szCs w:val="28"/>
                    </w:rPr>
                    <m:t>i</m:t>
                  </m:r>
                  <w:bookmarkEnd w:id="44"/>
                  <m:ctrlPr>
                    <w:rPr>
                      <w:rFonts w:ascii="Cambria Math"/>
                      <w:i/>
                      <w:szCs w:val="28"/>
                    </w:rPr>
                  </m:ctrlPr>
                </m:e>
              </m:nary>
              <m:ctrlPr>
                <w:rPr>
                  <w:rFonts w:ascii="Cambria Math"/>
                  <w:i/>
                  <w:szCs w:val="28"/>
                </w:rPr>
              </m:ctrlPr>
            </m:num>
            <m:den>
              <m:r>
                <w:rPr>
                  <w:rFonts w:ascii="Cambria Math"/>
                  <w:szCs w:val="28"/>
                </w:rPr>
                <m:t>24</m:t>
              </m:r>
              <m:r>
                <w:rPr>
                  <w:rFonts w:ascii="Cambria Math" w:hAnsi="Cambria Math" w:cs="Cambria Math"/>
                  <w:szCs w:val="28"/>
                </w:rPr>
                <m:t>⋅</m:t>
              </m:r>
              <m:r>
                <w:rPr>
                  <w:rFonts w:ascii="Cambria Math"/>
                  <w:szCs w:val="28"/>
                </w:rPr>
                <m:t>Ди</m:t>
              </m:r>
            </m:den>
          </m:f>
        </m:oMath>
      </m:oMathPara>
    </w:p>
    <w:p w14:paraId="040C7CB1" w14:textId="63A839D5" w:rsidR="00FD0C06" w:rsidRDefault="002D5F83" w:rsidP="002D5F83">
      <w:pPr>
        <w:jc w:val="center"/>
        <w:rPr>
          <w:szCs w:val="28"/>
        </w:rPr>
      </w:pPr>
      <m:oMathPara>
        <m:oMath>
          <m:sSub>
            <m:sSubPr>
              <m:ctrlPr>
                <w:rPr>
                  <w:rFonts w:ascii="Cambria Math"/>
                  <w:i/>
                  <w:szCs w:val="28"/>
                </w:rPr>
              </m:ctrlPr>
            </m:sSubPr>
            <m:e>
              <m:r>
                <w:rPr>
                  <w:rFonts w:ascii="Cambria Math"/>
                  <w:szCs w:val="28"/>
                </w:rPr>
                <m:t>α</m:t>
              </m:r>
            </m:e>
            <m:sub>
              <m:r>
                <w:rPr>
                  <w:rFonts w:ascii="Cambria Math"/>
                  <w:szCs w:val="28"/>
                </w:rPr>
                <m:t>в</m:t>
              </m:r>
              <m:ctrlPr>
                <w:rPr>
                  <w:rFonts w:ascii="Cambria Math" w:hAnsi="Cambria Math"/>
                  <w:i/>
                  <w:szCs w:val="28"/>
                </w:rPr>
              </m:ctrlPr>
            </m:sub>
          </m:sSub>
          <m:r>
            <w:rPr>
              <w:rFonts w:asci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8"/>
                </w:rPr>
              </m:ctrlPr>
            </m:fPr>
            <m:num>
              <m:nary>
                <m:naryPr>
                  <m:chr m:val="∑"/>
                  <m:subHide m:val="1"/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naryPr>
                <m:sub/>
                <m:sup>
                  <m:r>
                    <w:rPr>
                      <w:rFonts w:ascii="Cambria Math"/>
                      <w:szCs w:val="28"/>
                    </w:rPr>
                    <m:t>Дэ</m:t>
                  </m:r>
                </m:sup>
                <m:e>
                  <m:r>
                    <w:rPr>
                      <w:rFonts w:ascii="Cambria Math"/>
                      <w:szCs w:val="28"/>
                    </w:rPr>
                    <m:t>Тн</m:t>
                  </m:r>
                  <m:r>
                    <w:rPr>
                      <w:rFonts w:ascii="Cambria Math"/>
                      <w:szCs w:val="28"/>
                    </w:rPr>
                    <m:t>i</m:t>
                  </m:r>
                  <m:ctrlPr>
                    <w:rPr>
                      <w:rFonts w:ascii="Cambria Math"/>
                      <w:i/>
                      <w:szCs w:val="28"/>
                    </w:rPr>
                  </m:ctrlPr>
                </m:e>
              </m:nary>
              <m:ctrlPr>
                <w:rPr>
                  <w:rFonts w:ascii="Cambria Math"/>
                  <w:i/>
                  <w:szCs w:val="28"/>
                </w:rPr>
              </m:ctrlPr>
            </m:num>
            <m:den>
              <m:r>
                <w:rPr>
                  <w:rFonts w:ascii="Cambria Math"/>
                  <w:szCs w:val="28"/>
                </w:rPr>
                <m:t>24</m:t>
              </m:r>
              <m:r>
                <w:rPr>
                  <w:rFonts w:ascii="Cambria Math" w:hAnsi="Cambria Math" w:cs="Cambria Math"/>
                  <w:szCs w:val="28"/>
                </w:rPr>
                <m:t>⋅</m:t>
              </m:r>
              <m:r>
                <w:rPr>
                  <w:rFonts w:ascii="Cambria Math"/>
                  <w:szCs w:val="28"/>
                </w:rPr>
                <m:t>(</m:t>
              </m:r>
              <m:r>
                <w:rPr>
                  <w:rFonts w:ascii="Cambria Math"/>
                  <w:szCs w:val="28"/>
                </w:rPr>
                <m:t>Ди-Днп</m:t>
              </m:r>
              <m:r>
                <w:rPr>
                  <w:rFonts w:ascii="Cambria Math"/>
                  <w:szCs w:val="28"/>
                </w:rPr>
                <m:t>)</m:t>
              </m:r>
              <m:ctrlPr>
                <w:rPr>
                  <w:rFonts w:ascii="Cambria Math"/>
                  <w:i/>
                  <w:szCs w:val="28"/>
                </w:rPr>
              </m:ctrlPr>
            </m:den>
          </m:f>
        </m:oMath>
      </m:oMathPara>
    </w:p>
    <w:p w14:paraId="5EB29CC6" w14:textId="6B5E36A0" w:rsidR="002D5F83" w:rsidRDefault="00601695" w:rsidP="002D5F83">
      <w:pPr>
        <w:rPr>
          <w:szCs w:val="28"/>
        </w:rPr>
      </w:pPr>
      <m:oMath>
        <m:r>
          <w:rPr>
            <w:rFonts w:ascii="Cambria Math"/>
            <w:szCs w:val="28"/>
          </w:rPr>
          <m:t>Тн</m:t>
        </m:r>
        <m:r>
          <w:rPr>
            <w:rFonts w:ascii="Cambria Math"/>
            <w:szCs w:val="28"/>
          </w:rPr>
          <m:t>i</m:t>
        </m:r>
      </m:oMath>
      <w:r w:rsidRPr="00601695">
        <w:rPr>
          <w:rFonts w:eastAsia="Calibri" w:cs="Times New Roman"/>
          <w:szCs w:val="28"/>
        </w:rPr>
        <w:t xml:space="preserve"> </w:t>
      </w:r>
      <w:r w:rsidR="002D5F83" w:rsidRPr="002D5F83">
        <w:rPr>
          <w:rFonts w:eastAsia="Calibri" w:cs="Times New Roman"/>
          <w:szCs w:val="28"/>
        </w:rPr>
        <w:t xml:space="preserve">– время в наряде за </w:t>
      </w:r>
      <w:r w:rsidR="002D5F83" w:rsidRPr="002D5F83">
        <w:rPr>
          <w:rFonts w:eastAsia="Calibri" w:cs="Times New Roman"/>
          <w:szCs w:val="28"/>
          <w:lang w:val="en-US"/>
        </w:rPr>
        <w:t>i</w:t>
      </w:r>
      <w:r w:rsidR="002D5F83" w:rsidRPr="002D5F83">
        <w:rPr>
          <w:rFonts w:eastAsia="Calibri" w:cs="Times New Roman"/>
          <w:szCs w:val="28"/>
        </w:rPr>
        <w:t>-ый день эксплуатации</w:t>
      </w:r>
    </w:p>
    <w:p w14:paraId="3937DE5C" w14:textId="77777777" w:rsidR="002D5F83" w:rsidRPr="002D5F83" w:rsidRDefault="002D5F83" w:rsidP="002D5F83">
      <w:pPr>
        <w:rPr>
          <w:b/>
          <w:bCs/>
          <w:i/>
          <w:szCs w:val="28"/>
        </w:rPr>
      </w:pPr>
      <w:r w:rsidRPr="002D5F83">
        <w:rPr>
          <w:b/>
          <w:bCs/>
          <w:i/>
          <w:szCs w:val="28"/>
        </w:rPr>
        <w:t>Для всего автопарка за календарный период времени</w:t>
      </w:r>
    </w:p>
    <w:bookmarkStart w:id="45" w:name="_Hlk93588795"/>
    <w:bookmarkStart w:id="46" w:name="_Hlk93588831"/>
    <w:p w14:paraId="5EB9ABA1" w14:textId="55CF553D" w:rsidR="00CA60DC" w:rsidRPr="003F34B9" w:rsidRDefault="00CA60DC" w:rsidP="00CA60DC">
      <w:pPr>
        <w:ind w:firstLine="708"/>
        <w:rPr>
          <w:rFonts w:eastAsiaTheme="minorEastAsia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/>
                  <w:i/>
                  <w:szCs w:val="28"/>
                </w:rPr>
              </m:ctrlPr>
            </m:sSubPr>
            <m:e>
              <m:r>
                <w:rPr>
                  <w:rFonts w:ascii="Cambria Math"/>
                  <w:szCs w:val="28"/>
                </w:rPr>
                <m:t>α</m:t>
              </m:r>
            </m:e>
            <m:sub>
              <m:r>
                <w:rPr>
                  <w:rFonts w:ascii="Cambria Math"/>
                  <w:szCs w:val="28"/>
                </w:rPr>
                <m:t>и</m:t>
              </m:r>
              <m:ctrlPr>
                <w:rPr>
                  <w:rFonts w:ascii="Cambria Math" w:hAnsi="Cambria Math"/>
                  <w:i/>
                  <w:szCs w:val="28"/>
                </w:rPr>
              </m:ctrlPr>
            </m:sub>
          </m:sSub>
          <m:r>
            <w:rPr>
              <w:rFonts w:asci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8"/>
                </w:rPr>
              </m:ctrlPr>
            </m:fPr>
            <m:num>
              <m:nary>
                <m:naryPr>
                  <m:chr m:val="∑"/>
                  <m:subHide m:val="1"/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naryPr>
                <m:sub/>
                <m:sup>
                  <m:r>
                    <w:rPr>
                      <w:rFonts w:ascii="Cambria Math"/>
                      <w:szCs w:val="28"/>
                    </w:rPr>
                    <m:t>А</m:t>
                  </m:r>
                  <m:r>
                    <w:rPr>
                      <w:rFonts w:ascii="Cambria Math"/>
                      <w:szCs w:val="28"/>
                    </w:rPr>
                    <m:t>э</m:t>
                  </m:r>
                </m:sup>
                <m:e>
                  <m:nary>
                    <m:naryPr>
                      <m:chr m:val="∑"/>
                      <m:subHide m:val="1"/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naryPr>
                    <m:sub/>
                    <m:sup>
                      <m:r>
                        <w:rPr>
                          <w:rFonts w:ascii="Cambria Math"/>
                          <w:szCs w:val="28"/>
                        </w:rPr>
                        <m:t>Д</m:t>
                      </m:r>
                      <m:r>
                        <w:rPr>
                          <w:rFonts w:ascii="Cambria Math"/>
                          <w:szCs w:val="28"/>
                        </w:rPr>
                        <m:t>э</m:t>
                      </m:r>
                    </m:sup>
                    <m:e>
                      <w:bookmarkStart w:id="47" w:name="_Hlk93592842"/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Т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8"/>
                            </w:rPr>
                            <m:t>н</m:t>
                          </m:r>
                          <m:r>
                            <w:rPr>
                              <w:rFonts w:ascii="Cambria Math" w:hAnsi="Cambria Math"/>
                              <w:szCs w:val="28"/>
                              <w:lang w:val="en-US"/>
                            </w:rPr>
                            <m:t>i</m:t>
                          </m:r>
                          <m:r>
                            <w:rPr>
                              <w:rFonts w:ascii="Cambria Math" w:hAnsi="Cambria Math"/>
                              <w:szCs w:val="28"/>
                              <w:lang w:val="en-US"/>
                            </w:rPr>
                            <m:t>j</m:t>
                          </m:r>
                        </m:sub>
                      </m:sSub>
                      <w:bookmarkEnd w:id="47"/>
                      <m:ctrlPr>
                        <w:rPr>
                          <w:rFonts w:ascii="Cambria Math"/>
                          <w:i/>
                          <w:szCs w:val="28"/>
                        </w:rPr>
                      </m:ctrlPr>
                    </m:e>
                  </m:nary>
                </m:e>
              </m:nary>
            </m:num>
            <m:den>
              <m:nary>
                <m:naryPr>
                  <m:chr m:val="∑"/>
                  <m:subHide m:val="1"/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naryPr>
                <m:sub/>
                <m:sup>
                  <m:r>
                    <w:rPr>
                      <w:rFonts w:ascii="Cambria Math"/>
                      <w:szCs w:val="28"/>
                    </w:rPr>
                    <m:t>Аи</m:t>
                  </m:r>
                </m:sup>
                <m:e>
                  <m:r>
                    <w:rPr>
                      <w:rFonts w:ascii="Cambria Math"/>
                      <w:szCs w:val="28"/>
                    </w:rPr>
                    <m:t>24</m:t>
                  </m:r>
                  <m:r>
                    <w:rPr>
                      <w:rFonts w:ascii="Cambria Math" w:hAnsi="Cambria Math" w:cs="Cambria Math"/>
                      <w:szCs w:val="28"/>
                    </w:rPr>
                    <m:t>⋅</m:t>
                  </m:r>
                  <m:sSub>
                    <m:sSubPr>
                      <m:ctrlPr>
                        <w:rPr>
                          <w:rFonts w:ascii="Cambria Math" w:hAnsi="Cambria Math" w:cs="Cambria Math"/>
                          <w:i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Cambria Math"/>
                          <w:szCs w:val="28"/>
                        </w:rPr>
                        <m:t>Д</m:t>
                      </m:r>
                    </m:e>
                    <m:sub>
                      <m:r>
                        <w:rPr>
                          <w:rFonts w:ascii="Cambria Math" w:hAnsi="Cambria Math" w:cs="Cambria Math"/>
                          <w:szCs w:val="28"/>
                        </w:rPr>
                        <m:t>иj</m:t>
                      </m:r>
                    </m:sub>
                  </m:sSub>
                  <m:ctrlPr>
                    <w:rPr>
                      <w:rFonts w:ascii="Cambria Math"/>
                      <w:i/>
                      <w:szCs w:val="28"/>
                    </w:rPr>
                  </m:ctrlPr>
                </m:e>
              </m:nary>
            </m:den>
          </m:f>
        </m:oMath>
      </m:oMathPara>
      <w:bookmarkEnd w:id="46"/>
    </w:p>
    <w:bookmarkEnd w:id="45"/>
    <w:p w14:paraId="3D5CFD62" w14:textId="472136BD" w:rsidR="00CA60DC" w:rsidRPr="00CA60DC" w:rsidRDefault="00CA60DC" w:rsidP="00CA60DC">
      <w:pPr>
        <w:rPr>
          <w:rFonts w:ascii="Cambria Math" w:eastAsia="Calibri" w:hAnsi="Cambria Math" w:cs="Times New Roman"/>
          <w:i/>
          <w:position w:val="-62"/>
          <w:sz w:val="32"/>
          <w:szCs w:val="32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/>
                  <w:i/>
                  <w:szCs w:val="28"/>
                </w:rPr>
              </m:ctrlPr>
            </m:sSubPr>
            <m:e>
              <m:r>
                <w:rPr>
                  <w:rFonts w:ascii="Cambria Math"/>
                  <w:szCs w:val="28"/>
                </w:rPr>
                <m:t>α</m:t>
              </m:r>
            </m:e>
            <m:sub>
              <m:r>
                <w:rPr>
                  <w:rFonts w:ascii="Cambria Math"/>
                  <w:szCs w:val="28"/>
                </w:rPr>
                <m:t>в</m:t>
              </m:r>
              <m:ctrlPr>
                <w:rPr>
                  <w:rFonts w:ascii="Cambria Math" w:hAnsi="Cambria Math"/>
                  <w:i/>
                  <w:szCs w:val="28"/>
                </w:rPr>
              </m:ctrlPr>
            </m:sub>
          </m:sSub>
          <m:r>
            <w:rPr>
              <w:rFonts w:asci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8"/>
                </w:rPr>
              </m:ctrlPr>
            </m:fPr>
            <m:num>
              <m:nary>
                <m:naryPr>
                  <m:chr m:val="∑"/>
                  <m:subHide m:val="1"/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naryPr>
                <m:sub/>
                <m:sup>
                  <m:r>
                    <w:rPr>
                      <w:rFonts w:ascii="Cambria Math"/>
                      <w:szCs w:val="28"/>
                    </w:rPr>
                    <m:t>Аэ</m:t>
                  </m:r>
                </m:sup>
                <m:e>
                  <m:nary>
                    <m:naryPr>
                      <m:chr m:val="∑"/>
                      <m:subHide m:val="1"/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naryPr>
                    <m:sub/>
                    <m:sup>
                      <m:r>
                        <w:rPr>
                          <w:rFonts w:ascii="Cambria Math"/>
                          <w:szCs w:val="28"/>
                        </w:rPr>
                        <m:t>Дэ</m:t>
                      </m:r>
                    </m:sup>
                    <m:e>
                      <w:bookmarkStart w:id="48" w:name="_Hlk93589146"/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Т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8"/>
                            </w:rPr>
                            <m:t>н</m:t>
                          </m:r>
                          <m:r>
                            <w:rPr>
                              <w:rFonts w:ascii="Cambria Math" w:hAnsi="Cambria Math"/>
                              <w:szCs w:val="28"/>
                              <w:lang w:val="en-US"/>
                            </w:rPr>
                            <m:t>ij</m:t>
                          </m:r>
                        </m:sub>
                      </m:sSub>
                      <w:bookmarkEnd w:id="48"/>
                      <m:ctrlPr>
                        <w:rPr>
                          <w:rFonts w:ascii="Cambria Math"/>
                          <w:i/>
                          <w:szCs w:val="28"/>
                        </w:rPr>
                      </m:ctrlPr>
                    </m:e>
                  </m:nary>
                </m:e>
              </m:nary>
            </m:num>
            <m:den>
              <m:nary>
                <m:naryPr>
                  <m:chr m:val="∑"/>
                  <m:subHide m:val="1"/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naryPr>
                <m:sub/>
                <m:sup>
                  <m:r>
                    <w:rPr>
                      <w:rFonts w:ascii="Cambria Math"/>
                      <w:szCs w:val="28"/>
                    </w:rPr>
                    <m:t>Аи</m:t>
                  </m:r>
                </m:sup>
                <m:e>
                  <m:r>
                    <w:rPr>
                      <w:rFonts w:ascii="Cambria Math"/>
                      <w:szCs w:val="28"/>
                    </w:rPr>
                    <m:t>24</m:t>
                  </m:r>
                  <m:r>
                    <w:rPr>
                      <w:rFonts w:ascii="Cambria Math" w:hAnsi="Cambria Math" w:cs="Cambria Math"/>
                      <w:szCs w:val="28"/>
                    </w:rPr>
                    <m:t>⋅</m:t>
                  </m:r>
                  <m:sSub>
                    <m:sSubPr>
                      <m:ctrlPr>
                        <w:rPr>
                          <w:rFonts w:ascii="Cambria Math" w:hAnsi="Cambria Math" w:cs="Cambria Math"/>
                          <w:i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Cambria Math"/>
                          <w:szCs w:val="28"/>
                        </w:rPr>
                        <m:t>(</m:t>
                      </m:r>
                      <m:r>
                        <w:rPr>
                          <w:rFonts w:ascii="Cambria Math" w:hAnsi="Cambria Math" w:cs="Cambria Math"/>
                          <w:szCs w:val="28"/>
                        </w:rPr>
                        <m:t>Д</m:t>
                      </m:r>
                    </m:e>
                    <m:sub>
                      <m:r>
                        <w:rPr>
                          <w:rFonts w:ascii="Cambria Math" w:hAnsi="Cambria Math" w:cs="Cambria Math"/>
                          <w:szCs w:val="28"/>
                        </w:rPr>
                        <m:t>иj</m:t>
                      </m:r>
                    </m:sub>
                  </m:sSub>
                  <m:r>
                    <w:rPr>
                      <w:rFonts w:ascii="Cambria Math" w:hAnsi="Cambria Math" w:cs="Cambria Math"/>
                      <w:szCs w:val="28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Cambria Math"/>
                          <w:i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hAnsi="Cambria Math" w:cs="Cambria Math"/>
                          <w:szCs w:val="28"/>
                          <w:lang w:val="kk-KZ"/>
                        </w:rPr>
                        <m:t>Д</m:t>
                      </m:r>
                    </m:e>
                    <m:sub>
                      <m:r>
                        <w:rPr>
                          <w:rFonts w:ascii="Cambria Math" w:hAnsi="Cambria Math" w:cs="Cambria Math"/>
                          <w:szCs w:val="28"/>
                          <w:lang w:val="kk-KZ"/>
                        </w:rPr>
                        <m:t>н.п.</m:t>
                      </m:r>
                    </m:sub>
                  </m:sSub>
                  <m:r>
                    <w:rPr>
                      <w:rFonts w:ascii="Cambria Math" w:hAnsi="Cambria Math" w:cs="Cambria Math"/>
                      <w:szCs w:val="28"/>
                      <w:lang w:val="kk-KZ"/>
                    </w:rPr>
                    <m:t>)</m:t>
                  </m:r>
                  <m:ctrlPr>
                    <w:rPr>
                      <w:rFonts w:ascii="Cambria Math"/>
                      <w:i/>
                      <w:szCs w:val="28"/>
                    </w:rPr>
                  </m:ctrlPr>
                </m:e>
              </m:nary>
            </m:den>
          </m:f>
        </m:oMath>
      </m:oMathPara>
    </w:p>
    <w:bookmarkStart w:id="49" w:name="_Hlk93592895"/>
    <w:p w14:paraId="1BA2C4B6" w14:textId="134E7B96" w:rsidR="002D5F83" w:rsidRPr="002D5F83" w:rsidRDefault="00601695" w:rsidP="001C0793">
      <w:pPr>
        <w:tabs>
          <w:tab w:val="left" w:pos="2520"/>
        </w:tabs>
        <w:spacing w:after="0"/>
        <w:jc w:val="both"/>
        <w:rPr>
          <w:rFonts w:eastAsia="Calibri" w:cs="Times New Roman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Т</m:t>
            </m:r>
          </m:e>
          <m:sub>
            <m:r>
              <w:rPr>
                <w:rFonts w:ascii="Cambria Math" w:hAnsi="Cambria Math"/>
                <w:szCs w:val="28"/>
              </w:rPr>
              <m:t>н</m:t>
            </m:r>
            <m:r>
              <w:rPr>
                <w:rFonts w:ascii="Cambria Math" w:hAnsi="Cambria Math"/>
                <w:szCs w:val="28"/>
                <w:lang w:val="en-US"/>
              </w:rPr>
              <m:t>ij</m:t>
            </m:r>
          </m:sub>
        </m:sSub>
      </m:oMath>
      <w:r w:rsidR="002D5F83" w:rsidRPr="002D5F83">
        <w:rPr>
          <w:rFonts w:eastAsia="Calibri" w:cs="Times New Roman"/>
          <w:szCs w:val="28"/>
        </w:rPr>
        <w:t xml:space="preserve"> – время в наряде за </w:t>
      </w:r>
      <w:r w:rsidR="002D5F83" w:rsidRPr="002D5F83">
        <w:rPr>
          <w:rFonts w:eastAsia="Calibri" w:cs="Times New Roman"/>
          <w:szCs w:val="28"/>
          <w:lang w:val="en-US"/>
        </w:rPr>
        <w:t>i</w:t>
      </w:r>
      <w:r w:rsidR="002D5F83" w:rsidRPr="002D5F83">
        <w:rPr>
          <w:rFonts w:eastAsia="Calibri" w:cs="Times New Roman"/>
          <w:szCs w:val="28"/>
        </w:rPr>
        <w:t xml:space="preserve">-ый день </w:t>
      </w:r>
      <w:r w:rsidR="002D5F83" w:rsidRPr="002D5F83">
        <w:rPr>
          <w:rFonts w:eastAsia="Calibri" w:cs="Times New Roman"/>
          <w:szCs w:val="28"/>
          <w:lang w:val="en-US"/>
        </w:rPr>
        <w:t>j</w:t>
      </w:r>
      <w:r w:rsidR="002D5F83" w:rsidRPr="002D5F83">
        <w:rPr>
          <w:rFonts w:eastAsia="Calibri" w:cs="Times New Roman"/>
          <w:szCs w:val="28"/>
        </w:rPr>
        <w:t>-ой марки</w:t>
      </w:r>
      <w:r w:rsidR="002D5F83">
        <w:rPr>
          <w:rFonts w:eastAsia="Calibri" w:cs="Times New Roman"/>
          <w:szCs w:val="28"/>
        </w:rPr>
        <w:t xml:space="preserve"> автомобиля</w:t>
      </w:r>
    </w:p>
    <w:bookmarkEnd w:id="49"/>
    <w:p w14:paraId="5D60ABCE" w14:textId="77777777" w:rsidR="002D5F83" w:rsidRDefault="002D5F83" w:rsidP="002D5F83">
      <w:pPr>
        <w:rPr>
          <w:b/>
          <w:bCs/>
          <w:i/>
          <w:szCs w:val="28"/>
        </w:rPr>
      </w:pPr>
    </w:p>
    <w:p w14:paraId="305F412F" w14:textId="60ABE576" w:rsidR="002D5F83" w:rsidRPr="002D5F83" w:rsidRDefault="002D5F83" w:rsidP="002D5F83">
      <w:pPr>
        <w:rPr>
          <w:b/>
          <w:bCs/>
          <w:i/>
          <w:szCs w:val="28"/>
        </w:rPr>
      </w:pPr>
      <w:r w:rsidRPr="002D5F83">
        <w:rPr>
          <w:b/>
          <w:bCs/>
          <w:i/>
          <w:szCs w:val="28"/>
        </w:rPr>
        <w:t>Для всего автопарка за 1 день</w:t>
      </w:r>
    </w:p>
    <w:p w14:paraId="3A2AA380" w14:textId="5156C173" w:rsidR="002D5F83" w:rsidRPr="002D5F83" w:rsidRDefault="002D5F83" w:rsidP="002D5F83">
      <w:pPr>
        <w:rPr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/>
                  <w:i/>
                  <w:szCs w:val="28"/>
                </w:rPr>
              </m:ctrlPr>
            </m:sSubPr>
            <m:e>
              <m:r>
                <w:rPr>
                  <w:rFonts w:ascii="Cambria Math"/>
                  <w:szCs w:val="28"/>
                </w:rPr>
                <m:t>α</m:t>
              </m:r>
            </m:e>
            <m:sub>
              <m:r>
                <w:rPr>
                  <w:rFonts w:ascii="Cambria Math"/>
                  <w:szCs w:val="28"/>
                </w:rPr>
                <m:t>и</m:t>
              </m:r>
              <m:ctrlPr>
                <w:rPr>
                  <w:rFonts w:ascii="Cambria Math" w:hAnsi="Cambria Math"/>
                  <w:i/>
                  <w:szCs w:val="28"/>
                </w:rPr>
              </m:ctrlPr>
            </m:sub>
          </m:sSub>
          <m:r>
            <w:rPr>
              <w:rFonts w:asci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8"/>
                </w:rPr>
              </m:ctrlPr>
            </m:fPr>
            <m:num>
              <m:nary>
                <m:naryPr>
                  <m:chr m:val="∑"/>
                  <m:subHide m:val="1"/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naryPr>
                <m:sub/>
                <m:sup>
                  <m:r>
                    <w:rPr>
                      <w:rFonts w:ascii="Cambria Math"/>
                      <w:szCs w:val="28"/>
                    </w:rPr>
                    <m:t>Аэ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8"/>
                        </w:rPr>
                        <m:t>Т</m:t>
                      </m:r>
                    </m:e>
                    <m:sub>
                      <m:r>
                        <w:rPr>
                          <w:rFonts w:ascii="Cambria Math"/>
                          <w:szCs w:val="28"/>
                        </w:rPr>
                        <m:t>н</m:t>
                      </m:r>
                      <m:r>
                        <w:rPr>
                          <w:rFonts w:ascii="Cambria Math"/>
                          <w:szCs w:val="28"/>
                        </w:rPr>
                        <m:t>j</m:t>
                      </m:r>
                      <m:ctrlPr>
                        <w:rPr>
                          <w:rFonts w:ascii="Cambria Math"/>
                          <w:i/>
                          <w:szCs w:val="28"/>
                        </w:rPr>
                      </m:ctrlPr>
                    </m:sub>
                  </m:sSub>
                </m:e>
              </m:nary>
              <m:ctrlPr>
                <w:rPr>
                  <w:rFonts w:ascii="Cambria Math"/>
                  <w:i/>
                  <w:szCs w:val="28"/>
                </w:rPr>
              </m:ctrlPr>
            </m:num>
            <m:den>
              <m:r>
                <w:rPr>
                  <w:rFonts w:ascii="Cambria Math"/>
                  <w:szCs w:val="28"/>
                </w:rPr>
                <m:t>24</m:t>
              </m:r>
              <m:r>
                <w:rPr>
                  <w:rFonts w:ascii="Cambria Math" w:hAnsi="Cambria Math" w:cs="Cambria Math"/>
                  <w:szCs w:val="28"/>
                </w:rPr>
                <m:t>⋅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/>
                      <w:szCs w:val="28"/>
                    </w:rPr>
                    <m:t>А</m:t>
                  </m:r>
                </m:e>
                <m:sub>
                  <m:r>
                    <w:rPr>
                      <w:rFonts w:ascii="Cambria Math"/>
                      <w:szCs w:val="28"/>
                    </w:rPr>
                    <m:t>и</m:t>
                  </m:r>
                </m:sub>
              </m:sSub>
            </m:den>
          </m:f>
        </m:oMath>
      </m:oMathPara>
    </w:p>
    <w:p w14:paraId="200CB7E4" w14:textId="75F6C74B" w:rsidR="002D5F83" w:rsidRPr="00601695" w:rsidRDefault="002D5F83" w:rsidP="002D5F83">
      <w:pPr>
        <w:rPr>
          <w:rFonts w:eastAsiaTheme="minorEastAsia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/>
                  <w:i/>
                  <w:szCs w:val="28"/>
                </w:rPr>
              </m:ctrlPr>
            </m:sSubPr>
            <m:e>
              <m:r>
                <w:rPr>
                  <w:rFonts w:ascii="Cambria Math"/>
                  <w:szCs w:val="28"/>
                </w:rPr>
                <m:t>α</m:t>
              </m:r>
            </m:e>
            <m:sub>
              <m:r>
                <w:rPr>
                  <w:rFonts w:ascii="Cambria Math"/>
                  <w:szCs w:val="28"/>
                </w:rPr>
                <m:t>в</m:t>
              </m:r>
              <m:ctrlPr>
                <w:rPr>
                  <w:rFonts w:ascii="Cambria Math" w:hAnsi="Cambria Math"/>
                  <w:i/>
                  <w:szCs w:val="28"/>
                </w:rPr>
              </m:ctrlPr>
            </m:sub>
          </m:sSub>
          <m:r>
            <w:rPr>
              <w:rFonts w:asci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8"/>
                </w:rPr>
              </m:ctrlPr>
            </m:fPr>
            <m:num>
              <m:nary>
                <m:naryPr>
                  <m:chr m:val="∑"/>
                  <m:subHide m:val="1"/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naryPr>
                <m:sub/>
                <m:sup>
                  <m:r>
                    <w:rPr>
                      <w:rFonts w:ascii="Cambria Math"/>
                      <w:szCs w:val="28"/>
                    </w:rPr>
                    <m:t>Аэ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8"/>
                        </w:rPr>
                        <m:t>Т</m:t>
                      </m:r>
                    </m:e>
                    <m:sub>
                      <m:r>
                        <w:rPr>
                          <w:rFonts w:ascii="Cambria Math"/>
                          <w:szCs w:val="28"/>
                        </w:rPr>
                        <m:t>н</m:t>
                      </m:r>
                      <m:r>
                        <w:rPr>
                          <w:rFonts w:ascii="Cambria Math"/>
                          <w:szCs w:val="28"/>
                        </w:rPr>
                        <m:t>j</m:t>
                      </m:r>
                      <m:ctrlPr>
                        <w:rPr>
                          <w:rFonts w:ascii="Cambria Math"/>
                          <w:i/>
                          <w:szCs w:val="28"/>
                        </w:rPr>
                      </m:ctrlPr>
                    </m:sub>
                  </m:sSub>
                </m:e>
              </m:nary>
              <m:ctrlPr>
                <w:rPr>
                  <w:rFonts w:ascii="Cambria Math"/>
                  <w:i/>
                  <w:szCs w:val="28"/>
                </w:rPr>
              </m:ctrlPr>
            </m:num>
            <m:den>
              <m:r>
                <w:rPr>
                  <w:rFonts w:ascii="Cambria Math"/>
                  <w:szCs w:val="28"/>
                </w:rPr>
                <m:t>24</m:t>
              </m:r>
              <m:r>
                <w:rPr>
                  <w:rFonts w:ascii="Cambria Math" w:hAnsi="Cambria Math" w:cs="Cambria Math"/>
                  <w:szCs w:val="28"/>
                </w:rPr>
                <m:t>⋅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/>
                      <w:szCs w:val="28"/>
                    </w:rPr>
                    <m:t>А</m:t>
                  </m:r>
                </m:e>
                <m:sub>
                  <m:r>
                    <w:rPr>
                      <w:rFonts w:ascii="Cambria Math"/>
                      <w:szCs w:val="28"/>
                    </w:rPr>
                    <m:t>и</m:t>
                  </m:r>
                </m:sub>
              </m:sSub>
            </m:den>
          </m:f>
        </m:oMath>
      </m:oMathPara>
    </w:p>
    <w:p w14:paraId="17487040" w14:textId="5106FF39" w:rsidR="00601695" w:rsidRDefault="00601695" w:rsidP="00601695">
      <w:pPr>
        <w:rPr>
          <w:rFonts w:eastAsiaTheme="minorEastAsia"/>
          <w:szCs w:val="28"/>
        </w:rPr>
      </w:pPr>
    </w:p>
    <w:p w14:paraId="3C626CAB" w14:textId="79EFE3D8" w:rsidR="00601695" w:rsidRPr="002D5F83" w:rsidRDefault="00601695" w:rsidP="00601695">
      <w:pPr>
        <w:tabs>
          <w:tab w:val="left" w:pos="2520"/>
        </w:tabs>
        <w:spacing w:after="0"/>
        <w:jc w:val="both"/>
        <w:rPr>
          <w:rFonts w:eastAsia="Calibri" w:cs="Times New Roman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Т</m:t>
            </m:r>
          </m:e>
          <m:sub>
            <m:r>
              <w:rPr>
                <w:rFonts w:ascii="Cambria Math" w:hAnsi="Cambria Math"/>
                <w:szCs w:val="28"/>
              </w:rPr>
              <m:t>н</m:t>
            </m:r>
            <m:r>
              <w:rPr>
                <w:rFonts w:ascii="Cambria Math" w:hAnsi="Cambria Math"/>
                <w:szCs w:val="28"/>
                <w:lang w:val="en-US"/>
              </w:rPr>
              <m:t>j</m:t>
            </m:r>
          </m:sub>
        </m:sSub>
      </m:oMath>
      <w:r w:rsidRPr="002D5F83">
        <w:rPr>
          <w:rFonts w:eastAsia="Calibri" w:cs="Times New Roman"/>
          <w:szCs w:val="28"/>
        </w:rPr>
        <w:t xml:space="preserve"> – время в наряде </w:t>
      </w:r>
      <w:r w:rsidRPr="002D5F83">
        <w:rPr>
          <w:rFonts w:eastAsia="Calibri" w:cs="Times New Roman"/>
          <w:szCs w:val="28"/>
          <w:lang w:val="en-US"/>
        </w:rPr>
        <w:t>j</w:t>
      </w:r>
      <w:r w:rsidRPr="002D5F83">
        <w:rPr>
          <w:rFonts w:eastAsia="Calibri" w:cs="Times New Roman"/>
          <w:szCs w:val="28"/>
        </w:rPr>
        <w:t>-ой марки</w:t>
      </w:r>
      <w:r>
        <w:rPr>
          <w:rFonts w:eastAsia="Calibri" w:cs="Times New Roman"/>
          <w:szCs w:val="28"/>
        </w:rPr>
        <w:t xml:space="preserve"> автомобиля</w:t>
      </w:r>
      <w:r>
        <w:rPr>
          <w:rFonts w:eastAsia="Calibri" w:cs="Times New Roman"/>
          <w:szCs w:val="28"/>
        </w:rPr>
        <w:t>.</w:t>
      </w:r>
    </w:p>
    <w:p w14:paraId="1479FB7C" w14:textId="77777777" w:rsidR="00601695" w:rsidRPr="00601695" w:rsidRDefault="00601695" w:rsidP="00601695">
      <w:pPr>
        <w:rPr>
          <w:szCs w:val="28"/>
        </w:rPr>
      </w:pPr>
    </w:p>
    <w:sectPr w:rsidR="00601695" w:rsidRPr="00601695" w:rsidSect="006C0B77">
      <w:footerReference w:type="default" r:id="rId7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C47FD" w14:textId="77777777" w:rsidR="00200839" w:rsidRDefault="00200839" w:rsidP="002E373C">
      <w:pPr>
        <w:spacing w:after="0"/>
      </w:pPr>
      <w:r>
        <w:separator/>
      </w:r>
    </w:p>
  </w:endnote>
  <w:endnote w:type="continuationSeparator" w:id="0">
    <w:p w14:paraId="038D6B8F" w14:textId="77777777" w:rsidR="00200839" w:rsidRDefault="00200839" w:rsidP="002E373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14870671"/>
      <w:docPartObj>
        <w:docPartGallery w:val="Page Numbers (Bottom of Page)"/>
        <w:docPartUnique/>
      </w:docPartObj>
    </w:sdtPr>
    <w:sdtContent>
      <w:p w14:paraId="22980FEA" w14:textId="34D3CA7F" w:rsidR="002E373C" w:rsidRDefault="002E373C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FBD3C5F" w14:textId="77777777" w:rsidR="002E373C" w:rsidRDefault="002E373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CD18D" w14:textId="77777777" w:rsidR="00200839" w:rsidRDefault="00200839" w:rsidP="002E373C">
      <w:pPr>
        <w:spacing w:after="0"/>
      </w:pPr>
      <w:r>
        <w:separator/>
      </w:r>
    </w:p>
  </w:footnote>
  <w:footnote w:type="continuationSeparator" w:id="0">
    <w:p w14:paraId="7B0312AE" w14:textId="77777777" w:rsidR="00200839" w:rsidRDefault="00200839" w:rsidP="002E373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8C0C4C"/>
    <w:multiLevelType w:val="hybridMultilevel"/>
    <w:tmpl w:val="D4D0DF2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65716EB6"/>
    <w:multiLevelType w:val="hybridMultilevel"/>
    <w:tmpl w:val="A3B0391E"/>
    <w:lvl w:ilvl="0" w:tplc="E7C27F0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A051F7D"/>
    <w:multiLevelType w:val="hybridMultilevel"/>
    <w:tmpl w:val="58D2C5DA"/>
    <w:lvl w:ilvl="0" w:tplc="8B9689E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733F0B16"/>
    <w:multiLevelType w:val="hybridMultilevel"/>
    <w:tmpl w:val="EC7C07D8"/>
    <w:lvl w:ilvl="0" w:tplc="C6BED9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0C8"/>
    <w:rsid w:val="000526AA"/>
    <w:rsid w:val="00171A29"/>
    <w:rsid w:val="00192EBB"/>
    <w:rsid w:val="001A5721"/>
    <w:rsid w:val="001C0793"/>
    <w:rsid w:val="002004D6"/>
    <w:rsid w:val="00200839"/>
    <w:rsid w:val="00247A28"/>
    <w:rsid w:val="00287505"/>
    <w:rsid w:val="002C12A1"/>
    <w:rsid w:val="002D5F83"/>
    <w:rsid w:val="002E373C"/>
    <w:rsid w:val="00391124"/>
    <w:rsid w:val="003F052A"/>
    <w:rsid w:val="003F34B9"/>
    <w:rsid w:val="0041564B"/>
    <w:rsid w:val="00493BC6"/>
    <w:rsid w:val="005068CA"/>
    <w:rsid w:val="005D349D"/>
    <w:rsid w:val="005D7055"/>
    <w:rsid w:val="00601695"/>
    <w:rsid w:val="00602E98"/>
    <w:rsid w:val="00626690"/>
    <w:rsid w:val="0063675F"/>
    <w:rsid w:val="00697612"/>
    <w:rsid w:val="006C0447"/>
    <w:rsid w:val="006C0B77"/>
    <w:rsid w:val="006C242D"/>
    <w:rsid w:val="007367DC"/>
    <w:rsid w:val="00743CE7"/>
    <w:rsid w:val="007755B8"/>
    <w:rsid w:val="008242FF"/>
    <w:rsid w:val="00833FF5"/>
    <w:rsid w:val="00840753"/>
    <w:rsid w:val="00870751"/>
    <w:rsid w:val="00872FD2"/>
    <w:rsid w:val="008B4D3A"/>
    <w:rsid w:val="008C55C9"/>
    <w:rsid w:val="008F0BB0"/>
    <w:rsid w:val="00922C48"/>
    <w:rsid w:val="009B77DF"/>
    <w:rsid w:val="009D49C2"/>
    <w:rsid w:val="00A135E7"/>
    <w:rsid w:val="00AD1187"/>
    <w:rsid w:val="00AD4E60"/>
    <w:rsid w:val="00B915B7"/>
    <w:rsid w:val="00C35AA3"/>
    <w:rsid w:val="00C52D49"/>
    <w:rsid w:val="00C71D9A"/>
    <w:rsid w:val="00CA60DC"/>
    <w:rsid w:val="00CC30A3"/>
    <w:rsid w:val="00CF09FB"/>
    <w:rsid w:val="00D363DF"/>
    <w:rsid w:val="00D54ED1"/>
    <w:rsid w:val="00DD00C8"/>
    <w:rsid w:val="00EA59DF"/>
    <w:rsid w:val="00EC77DB"/>
    <w:rsid w:val="00EE4070"/>
    <w:rsid w:val="00F12C76"/>
    <w:rsid w:val="00F56740"/>
    <w:rsid w:val="00F63AEF"/>
    <w:rsid w:val="00F649C3"/>
    <w:rsid w:val="00FC008C"/>
    <w:rsid w:val="00FD0C06"/>
    <w:rsid w:val="00FD7EC4"/>
    <w:rsid w:val="00FE0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D5EBB"/>
  <w15:chartTrackingRefBased/>
  <w15:docId w15:val="{83DE1307-E5B8-4937-9EF5-57B66661C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09FB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63675F"/>
    <w:rPr>
      <w:color w:val="808080"/>
    </w:rPr>
  </w:style>
  <w:style w:type="table" w:styleId="a5">
    <w:name w:val="Table Grid"/>
    <w:basedOn w:val="a1"/>
    <w:uiPriority w:val="39"/>
    <w:rsid w:val="002875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E373C"/>
    <w:pPr>
      <w:tabs>
        <w:tab w:val="center" w:pos="4677"/>
        <w:tab w:val="right" w:pos="9355"/>
      </w:tabs>
      <w:spacing w:after="0"/>
    </w:pPr>
  </w:style>
  <w:style w:type="character" w:customStyle="1" w:styleId="a7">
    <w:name w:val="Верхний колонтитул Знак"/>
    <w:basedOn w:val="a0"/>
    <w:link w:val="a6"/>
    <w:uiPriority w:val="99"/>
    <w:rsid w:val="002E373C"/>
    <w:rPr>
      <w:rFonts w:ascii="Times New Roman" w:hAnsi="Times New Roman"/>
      <w:sz w:val="28"/>
    </w:rPr>
  </w:style>
  <w:style w:type="paragraph" w:styleId="a8">
    <w:name w:val="footer"/>
    <w:basedOn w:val="a"/>
    <w:link w:val="a9"/>
    <w:uiPriority w:val="99"/>
    <w:unhideWhenUsed/>
    <w:rsid w:val="002E373C"/>
    <w:pPr>
      <w:tabs>
        <w:tab w:val="center" w:pos="4677"/>
        <w:tab w:val="right" w:pos="9355"/>
      </w:tabs>
      <w:spacing w:after="0"/>
    </w:pPr>
  </w:style>
  <w:style w:type="character" w:customStyle="1" w:styleId="a9">
    <w:name w:val="Нижний колонтитул Знак"/>
    <w:basedOn w:val="a0"/>
    <w:link w:val="a8"/>
    <w:uiPriority w:val="99"/>
    <w:rsid w:val="002E373C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6</Pages>
  <Words>1307</Words>
  <Characters>7455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dcterms:created xsi:type="dcterms:W3CDTF">2022-01-20T02:47:00Z</dcterms:created>
  <dcterms:modified xsi:type="dcterms:W3CDTF">2022-01-20T11:50:00Z</dcterms:modified>
</cp:coreProperties>
</file>